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51E61" w14:textId="412C456F" w:rsidR="00183669" w:rsidRPr="002B0A33" w:rsidRDefault="008C638A" w:rsidP="00E36B69">
      <w:pPr>
        <w:ind w:left="0" w:firstLine="0"/>
        <w:jc w:val="center"/>
        <w:rPr>
          <w:b/>
          <w:sz w:val="24"/>
          <w:szCs w:val="24"/>
          <w:lang w:val="en-US"/>
        </w:rPr>
      </w:pPr>
      <w:r w:rsidRPr="002B0A33">
        <w:rPr>
          <w:b/>
          <w:bCs/>
          <w:noProof/>
          <w:sz w:val="24"/>
          <w:szCs w:val="24"/>
          <w:lang w:val="en-US"/>
        </w:rPr>
        <w:drawing>
          <wp:anchor distT="0" distB="0" distL="114300" distR="114300" simplePos="0" relativeHeight="251658240" behindDoc="0" locked="0" layoutInCell="1" allowOverlap="1" wp14:anchorId="16385300" wp14:editId="1B8B1308">
            <wp:simplePos x="0" y="0"/>
            <wp:positionH relativeFrom="column">
              <wp:posOffset>4065270</wp:posOffset>
            </wp:positionH>
            <wp:positionV relativeFrom="paragraph">
              <wp:posOffset>-1678940</wp:posOffset>
            </wp:positionV>
            <wp:extent cx="1514476" cy="151447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6" cy="1514474"/>
                    </a:xfrm>
                    <a:prstGeom prst="rect">
                      <a:avLst/>
                    </a:prstGeom>
                  </pic:spPr>
                </pic:pic>
              </a:graphicData>
            </a:graphic>
            <wp14:sizeRelH relativeFrom="page">
              <wp14:pctWidth>0</wp14:pctWidth>
            </wp14:sizeRelH>
            <wp14:sizeRelV relativeFrom="page">
              <wp14:pctHeight>0</wp14:pctHeight>
            </wp14:sizeRelV>
          </wp:anchor>
        </w:drawing>
      </w:r>
      <w:r w:rsidR="00D00BDC" w:rsidRPr="002B0A33">
        <w:rPr>
          <w:b/>
          <w:bCs/>
          <w:sz w:val="24"/>
          <w:szCs w:val="24"/>
        </w:rPr>
        <w:t xml:space="preserve"> </w:t>
      </w:r>
      <w:r w:rsidR="00EB6C38" w:rsidRPr="00EB6C38">
        <w:rPr>
          <w:b/>
          <w:bCs/>
          <w:sz w:val="24"/>
          <w:szCs w:val="24"/>
        </w:rPr>
        <w:t xml:space="preserve">PENGARUH KELENGKAPAN </w:t>
      </w:r>
      <w:r w:rsidR="0058279E" w:rsidRPr="0058279E">
        <w:rPr>
          <w:b/>
          <w:bCs/>
          <w:i/>
          <w:sz w:val="24"/>
          <w:szCs w:val="24"/>
        </w:rPr>
        <w:t>RESUME</w:t>
      </w:r>
      <w:r w:rsidR="00EB6C38" w:rsidRPr="00EB6C38">
        <w:rPr>
          <w:b/>
          <w:bCs/>
          <w:sz w:val="24"/>
          <w:szCs w:val="24"/>
        </w:rPr>
        <w:t xml:space="preserve"> MEDIS RAWAT INAP TERHADAP MUTU REKAM MEDIS DI RUMAH SAKIT X KABUPATEN BANDUNG</w:t>
      </w:r>
    </w:p>
    <w:p w14:paraId="19C3F0F1" w14:textId="77777777" w:rsidR="00EB6C38" w:rsidRDefault="00EB6C38" w:rsidP="00E36B69">
      <w:pPr>
        <w:ind w:left="0" w:firstLine="0"/>
        <w:jc w:val="center"/>
        <w:rPr>
          <w:i/>
        </w:rPr>
      </w:pPr>
    </w:p>
    <w:p w14:paraId="0CFF1B8E" w14:textId="77777777" w:rsidR="00EB6C38" w:rsidRDefault="00EB6C38" w:rsidP="00E36B69">
      <w:pPr>
        <w:ind w:left="0" w:firstLine="0"/>
        <w:jc w:val="center"/>
        <w:rPr>
          <w:i/>
        </w:rPr>
      </w:pPr>
    </w:p>
    <w:p w14:paraId="5AC9C245" w14:textId="73DC63E2" w:rsidR="003F7CBE" w:rsidRPr="00737A3F" w:rsidRDefault="00EB6C38" w:rsidP="00E36B69">
      <w:pPr>
        <w:ind w:left="0" w:firstLine="0"/>
        <w:jc w:val="center"/>
        <w:rPr>
          <w:b/>
          <w:bCs/>
          <w:vertAlign w:val="superscript"/>
          <w:lang w:val="en-US"/>
        </w:rPr>
      </w:pPr>
      <w:r w:rsidRPr="00EB6C38">
        <w:rPr>
          <w:b/>
          <w:bCs/>
          <w:lang w:val="en-US"/>
        </w:rPr>
        <w:t>Saeful Fadhilah</w:t>
      </w:r>
      <w:r w:rsidRPr="00EB6C38">
        <w:rPr>
          <w:b/>
          <w:bCs/>
          <w:vertAlign w:val="superscript"/>
          <w:lang w:val="en-US"/>
        </w:rPr>
        <w:t>1</w:t>
      </w:r>
      <w:r w:rsidRPr="00EB6C38">
        <w:rPr>
          <w:b/>
          <w:bCs/>
          <w:lang w:val="en-US"/>
        </w:rPr>
        <w:t>, Ropina Hardian Nur</w:t>
      </w:r>
      <w:r w:rsidRPr="00EB6C38">
        <w:rPr>
          <w:b/>
          <w:bCs/>
          <w:vertAlign w:val="superscript"/>
          <w:lang w:val="en-US"/>
        </w:rPr>
        <w:t>2</w:t>
      </w:r>
      <w:r w:rsidR="00E66A49">
        <w:rPr>
          <w:b/>
          <w:bCs/>
          <w:vertAlign w:val="superscript"/>
          <w:lang w:val="en-US"/>
        </w:rPr>
        <w:t>*</w:t>
      </w:r>
      <w:r w:rsidRPr="00EB6C38">
        <w:rPr>
          <w:b/>
          <w:bCs/>
          <w:lang w:val="en-US"/>
        </w:rPr>
        <w:t>, Sali Setiatin</w:t>
      </w:r>
      <w:r w:rsidRPr="00EB6C38">
        <w:rPr>
          <w:b/>
          <w:bCs/>
          <w:vertAlign w:val="superscript"/>
          <w:lang w:val="en-US"/>
        </w:rPr>
        <w:t>3</w:t>
      </w:r>
    </w:p>
    <w:p w14:paraId="58E78C52" w14:textId="6B67AADB" w:rsidR="00EB6C38" w:rsidRPr="00EB6C38" w:rsidRDefault="00EB6C38" w:rsidP="00E36B69">
      <w:pPr>
        <w:ind w:left="0" w:firstLine="0"/>
        <w:jc w:val="center"/>
        <w:rPr>
          <w:rFonts w:asciiTheme="majorBidi" w:eastAsia="Times New Roman" w:hAnsiTheme="majorBidi" w:cstheme="majorBidi"/>
          <w:bCs/>
          <w:iCs/>
          <w:vertAlign w:val="superscript"/>
          <w:lang w:val="en-US" w:eastAsia="de-DE" w:bidi="en-US"/>
        </w:rPr>
      </w:pPr>
      <w:r w:rsidRPr="00EB6C38">
        <w:rPr>
          <w:rFonts w:asciiTheme="majorBidi" w:eastAsia="Times New Roman" w:hAnsiTheme="majorBidi" w:cstheme="majorBidi"/>
          <w:bCs/>
          <w:iCs/>
          <w:lang w:val="en-US" w:eastAsia="de-DE" w:bidi="en-US"/>
        </w:rPr>
        <w:t>Politeknik Piksi Ganesha, Indonesia</w:t>
      </w:r>
      <w:r w:rsidRPr="00EB6C38">
        <w:rPr>
          <w:rFonts w:asciiTheme="majorBidi" w:eastAsia="Times New Roman" w:hAnsiTheme="majorBidi" w:cstheme="majorBidi"/>
          <w:bCs/>
          <w:iCs/>
          <w:vertAlign w:val="superscript"/>
          <w:lang w:val="en-US" w:eastAsia="de-DE" w:bidi="en-US"/>
        </w:rPr>
        <w:t>1</w:t>
      </w:r>
      <w:r>
        <w:rPr>
          <w:rFonts w:asciiTheme="majorBidi" w:eastAsia="Times New Roman" w:hAnsiTheme="majorBidi" w:cstheme="majorBidi"/>
          <w:bCs/>
          <w:iCs/>
          <w:vertAlign w:val="superscript"/>
          <w:lang w:val="en-US" w:eastAsia="de-DE" w:bidi="en-US"/>
        </w:rPr>
        <w:t xml:space="preserve">, </w:t>
      </w:r>
      <w:r w:rsidRPr="00EB6C38">
        <w:rPr>
          <w:rFonts w:asciiTheme="majorBidi" w:eastAsia="Times New Roman" w:hAnsiTheme="majorBidi" w:cstheme="majorBidi"/>
          <w:bCs/>
          <w:iCs/>
          <w:vertAlign w:val="superscript"/>
          <w:lang w:val="en-US" w:eastAsia="de-DE" w:bidi="en-US"/>
        </w:rPr>
        <w:t>2</w:t>
      </w:r>
      <w:r>
        <w:rPr>
          <w:rFonts w:asciiTheme="majorBidi" w:eastAsia="Times New Roman" w:hAnsiTheme="majorBidi" w:cstheme="majorBidi"/>
          <w:bCs/>
          <w:iCs/>
          <w:vertAlign w:val="superscript"/>
          <w:lang w:val="en-US" w:eastAsia="de-DE" w:bidi="en-US"/>
        </w:rPr>
        <w:t xml:space="preserve">, </w:t>
      </w:r>
      <w:r w:rsidRPr="00EB6C38">
        <w:rPr>
          <w:rFonts w:asciiTheme="majorBidi" w:eastAsia="Times New Roman" w:hAnsiTheme="majorBidi" w:cstheme="majorBidi"/>
          <w:bCs/>
          <w:iCs/>
          <w:vertAlign w:val="superscript"/>
          <w:lang w:val="en-US" w:eastAsia="de-DE" w:bidi="en-US"/>
        </w:rPr>
        <w:t>3</w:t>
      </w:r>
    </w:p>
    <w:p w14:paraId="37762F46" w14:textId="65DF0FEC" w:rsidR="00EB6C38" w:rsidRPr="00EB6C38" w:rsidRDefault="00EB6C38" w:rsidP="00E36B69">
      <w:pPr>
        <w:ind w:left="0" w:firstLine="0"/>
        <w:jc w:val="center"/>
        <w:rPr>
          <w:rFonts w:asciiTheme="majorBidi" w:eastAsia="Times New Roman" w:hAnsiTheme="majorBidi" w:cstheme="majorBidi"/>
          <w:bCs/>
          <w:iCs/>
          <w:vertAlign w:val="superscript"/>
          <w:lang w:val="en-US" w:eastAsia="de-DE" w:bidi="en-US"/>
        </w:rPr>
      </w:pPr>
      <w:r w:rsidRPr="00EB6C38">
        <w:rPr>
          <w:rFonts w:asciiTheme="majorBidi" w:eastAsia="Times New Roman" w:hAnsiTheme="majorBidi" w:cstheme="majorBidi"/>
          <w:bCs/>
          <w:iCs/>
          <w:lang w:val="en-US" w:eastAsia="de-DE" w:bidi="en-US"/>
        </w:rPr>
        <w:t>fadhillahsaeful@gmail.com</w:t>
      </w:r>
      <w:r w:rsidRPr="00EB6C38">
        <w:rPr>
          <w:rFonts w:asciiTheme="majorBidi" w:eastAsia="Times New Roman" w:hAnsiTheme="majorBidi" w:cstheme="majorBidi"/>
          <w:bCs/>
          <w:iCs/>
          <w:vertAlign w:val="superscript"/>
          <w:lang w:val="en-US" w:eastAsia="de-DE" w:bidi="en-US"/>
        </w:rPr>
        <w:t>1</w:t>
      </w:r>
      <w:r w:rsidRPr="00EB6C38">
        <w:rPr>
          <w:rFonts w:asciiTheme="majorBidi" w:eastAsia="Times New Roman" w:hAnsiTheme="majorBidi" w:cstheme="majorBidi"/>
          <w:bCs/>
          <w:iCs/>
          <w:lang w:val="en-US" w:eastAsia="de-DE" w:bidi="en-US"/>
        </w:rPr>
        <w:t>, piksi.ropinahn.18303387@gmail.com</w:t>
      </w:r>
      <w:r w:rsidRPr="00EB6C38">
        <w:rPr>
          <w:rFonts w:asciiTheme="majorBidi" w:eastAsia="Times New Roman" w:hAnsiTheme="majorBidi" w:cstheme="majorBidi"/>
          <w:bCs/>
          <w:iCs/>
          <w:vertAlign w:val="superscript"/>
          <w:lang w:val="en-US" w:eastAsia="de-DE" w:bidi="en-US"/>
        </w:rPr>
        <w:t>2</w:t>
      </w:r>
      <w:r>
        <w:rPr>
          <w:rFonts w:asciiTheme="majorBidi" w:eastAsia="Times New Roman" w:hAnsiTheme="majorBidi" w:cstheme="majorBidi"/>
          <w:bCs/>
          <w:iCs/>
          <w:lang w:val="en-US" w:eastAsia="de-DE" w:bidi="en-US"/>
        </w:rPr>
        <w:t>, salisetiatin@gmail.com</w:t>
      </w:r>
      <w:r>
        <w:rPr>
          <w:rFonts w:asciiTheme="majorBidi" w:eastAsia="Times New Roman" w:hAnsiTheme="majorBidi" w:cstheme="majorBidi"/>
          <w:bCs/>
          <w:iCs/>
          <w:vertAlign w:val="superscript"/>
          <w:lang w:val="en-US" w:eastAsia="de-DE" w:bidi="en-US"/>
        </w:rPr>
        <w:t>3</w:t>
      </w:r>
    </w:p>
    <w:p w14:paraId="47EF194B" w14:textId="3972C506" w:rsidR="00E56E74" w:rsidRDefault="00E56E74" w:rsidP="00E36B69">
      <w:pPr>
        <w:ind w:left="0" w:firstLine="0"/>
        <w:jc w:val="center"/>
        <w:rPr>
          <w:i/>
        </w:rPr>
      </w:pPr>
    </w:p>
    <w:p w14:paraId="02FD4D6D" w14:textId="77777777" w:rsidR="00EB6C38" w:rsidRPr="00EB4AD4" w:rsidRDefault="00EB6C38" w:rsidP="00E36B69">
      <w:pPr>
        <w:ind w:left="0" w:firstLine="0"/>
        <w:jc w:val="center"/>
        <w:rPr>
          <w:i/>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1501"/>
        <w:gridCol w:w="5328"/>
      </w:tblGrid>
      <w:tr w:rsidR="003F7CBE" w14:paraId="28AB16A1" w14:textId="77777777" w:rsidTr="00526173">
        <w:tc>
          <w:tcPr>
            <w:tcW w:w="2549" w:type="dxa"/>
            <w:gridSpan w:val="2"/>
          </w:tcPr>
          <w:p w14:paraId="3AAA4051" w14:textId="77777777" w:rsidR="003F7CBE" w:rsidRPr="003F7CBE" w:rsidRDefault="003F7CBE" w:rsidP="00E36B69">
            <w:pPr>
              <w:ind w:left="-108" w:firstLine="0"/>
              <w:jc w:val="left"/>
              <w:rPr>
                <w:sz w:val="18"/>
              </w:rPr>
            </w:pPr>
          </w:p>
        </w:tc>
        <w:tc>
          <w:tcPr>
            <w:tcW w:w="5496" w:type="dxa"/>
          </w:tcPr>
          <w:p w14:paraId="307236BF" w14:textId="2B0A138F" w:rsidR="003F7CBE" w:rsidRPr="00526173" w:rsidRDefault="00EB6C38" w:rsidP="00E36B69">
            <w:pPr>
              <w:ind w:left="-108" w:firstLine="0"/>
              <w:rPr>
                <w:b/>
                <w:lang w:val="en-US"/>
              </w:rPr>
            </w:pPr>
            <w:r>
              <w:rPr>
                <w:b/>
                <w:lang w:val="en-US"/>
              </w:rPr>
              <w:t>Abstrak</w:t>
            </w:r>
          </w:p>
        </w:tc>
      </w:tr>
      <w:tr w:rsidR="00C77D30" w:rsidRPr="0058279E" w14:paraId="33802185" w14:textId="77777777" w:rsidTr="00526173">
        <w:tc>
          <w:tcPr>
            <w:tcW w:w="1000" w:type="dxa"/>
          </w:tcPr>
          <w:p w14:paraId="2D9A548B" w14:textId="77777777" w:rsidR="00C77D30" w:rsidRPr="00EB4AD4" w:rsidRDefault="00C77D30" w:rsidP="00E36B69">
            <w:pPr>
              <w:ind w:left="-108" w:firstLine="0"/>
              <w:jc w:val="left"/>
            </w:pPr>
            <w:r w:rsidRPr="00EB4AD4">
              <w:t>Received:</w:t>
            </w:r>
          </w:p>
          <w:p w14:paraId="14AA2706" w14:textId="77777777" w:rsidR="00C77D30" w:rsidRPr="00EB4AD4" w:rsidRDefault="00C77D30" w:rsidP="00E36B69">
            <w:pPr>
              <w:ind w:left="-108" w:firstLine="0"/>
              <w:jc w:val="left"/>
            </w:pPr>
            <w:r w:rsidRPr="00EB4AD4">
              <w:t>Revised</w:t>
            </w:r>
            <w:r>
              <w:rPr>
                <w:lang w:val="en-US"/>
              </w:rPr>
              <w:t xml:space="preserve">  </w:t>
            </w:r>
            <w:r w:rsidRPr="00EB4AD4">
              <w:t>:</w:t>
            </w:r>
          </w:p>
          <w:p w14:paraId="0E157E1D" w14:textId="5EA7D271" w:rsidR="00C77D30" w:rsidRPr="003F7CBE" w:rsidRDefault="00C77D30" w:rsidP="00E36B69">
            <w:pPr>
              <w:ind w:left="-108" w:firstLine="0"/>
              <w:jc w:val="left"/>
              <w:rPr>
                <w:sz w:val="18"/>
              </w:rPr>
            </w:pPr>
            <w:r w:rsidRPr="00EB4AD4">
              <w:t>Accepted:</w:t>
            </w:r>
          </w:p>
        </w:tc>
        <w:tc>
          <w:tcPr>
            <w:tcW w:w="1549" w:type="dxa"/>
          </w:tcPr>
          <w:p w14:paraId="67411AE8" w14:textId="77777777" w:rsidR="00C77D30" w:rsidRPr="00EB6C38" w:rsidRDefault="00C77D30" w:rsidP="00E36B69">
            <w:pPr>
              <w:ind w:left="-108" w:firstLine="0"/>
              <w:jc w:val="left"/>
              <w:rPr>
                <w:lang w:val="en-US"/>
              </w:rPr>
            </w:pPr>
            <w:r>
              <w:rPr>
                <w:lang w:val="en-US"/>
              </w:rPr>
              <w:t>17-07-2021</w:t>
            </w:r>
          </w:p>
          <w:p w14:paraId="47B218A9" w14:textId="77777777" w:rsidR="00C77D30" w:rsidRDefault="00C77D30" w:rsidP="00E36B69">
            <w:pPr>
              <w:ind w:left="-108" w:firstLine="0"/>
              <w:jc w:val="left"/>
              <w:rPr>
                <w:lang w:val="en-US"/>
              </w:rPr>
            </w:pPr>
            <w:r>
              <w:rPr>
                <w:lang w:val="en-US"/>
              </w:rPr>
              <w:t>17-11-2021</w:t>
            </w:r>
          </w:p>
          <w:p w14:paraId="17E36BAD" w14:textId="1668F831" w:rsidR="00C77D30" w:rsidRPr="00EB6C38" w:rsidRDefault="00C77D30" w:rsidP="00E36B69">
            <w:pPr>
              <w:ind w:left="-108" w:firstLine="0"/>
              <w:jc w:val="left"/>
            </w:pPr>
            <w:r>
              <w:rPr>
                <w:lang w:val="en-US"/>
              </w:rPr>
              <w:t>18-11-2021</w:t>
            </w:r>
          </w:p>
        </w:tc>
        <w:tc>
          <w:tcPr>
            <w:tcW w:w="5496" w:type="dxa"/>
          </w:tcPr>
          <w:p w14:paraId="037F68D0" w14:textId="2BEFA9E7" w:rsidR="00C77D30" w:rsidRPr="0058279E" w:rsidRDefault="00C77D30" w:rsidP="00E36B69">
            <w:pPr>
              <w:ind w:left="-108" w:right="-108" w:firstLine="0"/>
            </w:pPr>
            <w:r w:rsidRPr="0058279E">
              <w:rPr>
                <w:b/>
              </w:rPr>
              <w:t>Latar Belakang:</w:t>
            </w:r>
            <w:r w:rsidRPr="0058279E">
              <w:t xml:space="preserve"> </w:t>
            </w:r>
            <w:r w:rsidR="0058279E" w:rsidRPr="0058279E">
              <w:rPr>
                <w:i/>
              </w:rPr>
              <w:t>Resume</w:t>
            </w:r>
            <w:r w:rsidRPr="0058279E">
              <w:t xml:space="preserve"> medis atau ringkasan riwayat pulang (</w:t>
            </w:r>
            <w:r w:rsidRPr="0058279E">
              <w:rPr>
                <w:i/>
              </w:rPr>
              <w:t>discharge</w:t>
            </w:r>
            <w:r w:rsidR="0058279E" w:rsidRPr="0058279E">
              <w:rPr>
                <w:i/>
                <w:lang w:val="en-US"/>
              </w:rPr>
              <w:t xml:space="preserve"> </w:t>
            </w:r>
            <w:r w:rsidRPr="0058279E">
              <w:rPr>
                <w:i/>
              </w:rPr>
              <w:t>summary</w:t>
            </w:r>
            <w:r w:rsidRPr="0058279E">
              <w:t xml:space="preserve">) merupakan ringkasan dari seluruh masa perawatan dan pengobatan pasien sebagaimana yang telah diupayakan oleh para tenaga kesehatan dan pihak terkait. Lembar ini harus ditandatangani oleh dokter yang merawat pasien. Lazimnya informasi yang terdapat di dalamanya adalah jenis pengobatan, kondisi saat pulang, serta tindak lanjut. </w:t>
            </w:r>
          </w:p>
          <w:p w14:paraId="0E75621C" w14:textId="0CFFF048" w:rsidR="00C77D30" w:rsidRPr="0058279E" w:rsidRDefault="00C77D30" w:rsidP="00E36B69">
            <w:pPr>
              <w:ind w:left="-108" w:right="-108" w:firstLine="0"/>
            </w:pPr>
            <w:r w:rsidRPr="0058279E">
              <w:rPr>
                <w:b/>
              </w:rPr>
              <w:t>Tujuan:</w:t>
            </w:r>
            <w:r w:rsidRPr="0058279E">
              <w:t xml:space="preserve"> Penelitian ini bertujuan untuk mengetahui pengaruh kelengkapan </w:t>
            </w:r>
            <w:r w:rsidR="0058279E" w:rsidRPr="0058279E">
              <w:rPr>
                <w:i/>
              </w:rPr>
              <w:t>resume</w:t>
            </w:r>
            <w:r w:rsidRPr="0058279E">
              <w:t xml:space="preserve"> medis rawat inap terhadap mutu rekam medis di Rumah Sakit X Kabupaten Bandung.</w:t>
            </w:r>
          </w:p>
          <w:p w14:paraId="342E5BCB" w14:textId="484194DA" w:rsidR="00C77D30" w:rsidRPr="0058279E" w:rsidRDefault="00C77D30" w:rsidP="00E36B69">
            <w:pPr>
              <w:ind w:left="-108" w:right="-108" w:firstLine="0"/>
            </w:pPr>
            <w:r w:rsidRPr="0058279E">
              <w:rPr>
                <w:b/>
              </w:rPr>
              <w:t>Metode:</w:t>
            </w:r>
            <w:r w:rsidRPr="0058279E">
              <w:t xml:space="preserve"> Metode penelitian yang digunakan adalah metode kuantitatif dengan pendekatan deskriptif. Teknik pengumpulan data yang digunakan adalah dengan cara observasi, kuisioner, dan study pustaka. Teknik pengumpulan sampel dengan teknik sampling jenuh dengan sampel sebanyak 17 petugas. </w:t>
            </w:r>
          </w:p>
          <w:p w14:paraId="7C1856E3" w14:textId="5BDD19CB" w:rsidR="00C77D30" w:rsidRPr="0058279E" w:rsidRDefault="00C77D30" w:rsidP="00E36B69">
            <w:pPr>
              <w:ind w:left="-108" w:right="-108" w:firstLine="0"/>
            </w:pPr>
            <w:r w:rsidRPr="0058279E">
              <w:rPr>
                <w:b/>
              </w:rPr>
              <w:t>Hasil:</w:t>
            </w:r>
            <w:r w:rsidRPr="0058279E">
              <w:t xml:space="preserve"> Hasil dalam penelitian ini berdasarkan uji statistik dengan signifikasi α = 5% (0,05) atau tingkat kepercayaan 95% diperoleh pengaruh kelengkapan </w:t>
            </w:r>
            <w:r w:rsidR="0058279E" w:rsidRPr="0058279E">
              <w:rPr>
                <w:i/>
              </w:rPr>
              <w:t>resume</w:t>
            </w:r>
            <w:r w:rsidRPr="0058279E">
              <w:t xml:space="preserve"> medis rawat inap terhadap mutu rekam medis sebesar 71,9%, dengan permasalah yang timbul diantaranya : (1) Masih ada komponen </w:t>
            </w:r>
            <w:r w:rsidR="0058279E" w:rsidRPr="0058279E">
              <w:rPr>
                <w:i/>
              </w:rPr>
              <w:t>resume</w:t>
            </w:r>
            <w:r w:rsidRPr="0058279E">
              <w:t xml:space="preserve"> medis rawat inap yang belum lengkap/tidak di isi. (2) Ketidaktepatan waktu pengambilan, menghambat proses pengkodingan, pengklaiman dan informasi yang disampaikan kepada pimpinan rumah sakit. (3) belum optimalnya pengawasan dan kesadaran petugas medis.</w:t>
            </w:r>
          </w:p>
          <w:p w14:paraId="2B128B0C" w14:textId="331B0021" w:rsidR="00C77D30" w:rsidRPr="0058279E" w:rsidRDefault="00C77D30" w:rsidP="00E36B69">
            <w:pPr>
              <w:ind w:left="-108" w:right="-108" w:firstLine="0"/>
            </w:pPr>
            <w:r w:rsidRPr="0058279E">
              <w:rPr>
                <w:b/>
              </w:rPr>
              <w:t>Kesimpulan:</w:t>
            </w:r>
            <w:r w:rsidRPr="0058279E">
              <w:t xml:space="preserve"> Berdasarkan hasil penelitian yang di lakukan, penulis dapat menarik kesimpulan bahwa kelengkapan </w:t>
            </w:r>
            <w:r w:rsidR="0058279E" w:rsidRPr="0058279E">
              <w:rPr>
                <w:i/>
              </w:rPr>
              <w:t>resume</w:t>
            </w:r>
            <w:r w:rsidRPr="0058279E">
              <w:t xml:space="preserve"> medis di Rumah Sakit X Kabupaten Bandung belum dapat dikatakan optimal, karena masih ada keterangan-keterangan dalam </w:t>
            </w:r>
            <w:r w:rsidR="0058279E" w:rsidRPr="0058279E">
              <w:rPr>
                <w:i/>
              </w:rPr>
              <w:t>resume</w:t>
            </w:r>
            <w:r w:rsidRPr="0058279E">
              <w:t xml:space="preserve"> medis yang tidak terisi atau tidak di lengkapi oleh dokter maupun petugas yang berwenang mengisi berkas </w:t>
            </w:r>
            <w:r w:rsidR="0058279E" w:rsidRPr="0058279E">
              <w:rPr>
                <w:i/>
              </w:rPr>
              <w:t>resume</w:t>
            </w:r>
            <w:r w:rsidRPr="0058279E">
              <w:t xml:space="preserve"> medis.</w:t>
            </w:r>
          </w:p>
          <w:p w14:paraId="0AA693C8" w14:textId="2182D203" w:rsidR="00C77D30" w:rsidRPr="0058279E" w:rsidRDefault="00C77D30" w:rsidP="00E36B69">
            <w:pPr>
              <w:ind w:left="-108" w:right="-108" w:firstLine="0"/>
            </w:pPr>
            <w:bookmarkStart w:id="0" w:name="_GoBack"/>
            <w:r w:rsidRPr="00097B43">
              <w:rPr>
                <w:b/>
              </w:rPr>
              <w:t>Kata kunci:</w:t>
            </w:r>
            <w:r w:rsidRPr="0058279E">
              <w:t xml:space="preserve"> </w:t>
            </w:r>
            <w:bookmarkEnd w:id="0"/>
            <w:r w:rsidRPr="0058279E">
              <w:t xml:space="preserve">kelengkapan, </w:t>
            </w:r>
            <w:r w:rsidR="0058279E" w:rsidRPr="0058279E">
              <w:rPr>
                <w:i/>
              </w:rPr>
              <w:t>resume</w:t>
            </w:r>
            <w:r w:rsidRPr="0058279E">
              <w:t xml:space="preserve"> medis, mutu rekan medis.</w:t>
            </w:r>
          </w:p>
        </w:tc>
      </w:tr>
      <w:tr w:rsidR="00526173" w:rsidRPr="0058279E" w14:paraId="33D48B8D" w14:textId="77777777" w:rsidTr="00526173">
        <w:tc>
          <w:tcPr>
            <w:tcW w:w="1000" w:type="dxa"/>
          </w:tcPr>
          <w:p w14:paraId="41ED487E" w14:textId="77777777" w:rsidR="00526173" w:rsidRPr="00EB4AD4" w:rsidRDefault="00526173" w:rsidP="00E36B69">
            <w:pPr>
              <w:ind w:left="-108" w:firstLine="0"/>
              <w:jc w:val="left"/>
            </w:pPr>
          </w:p>
        </w:tc>
        <w:tc>
          <w:tcPr>
            <w:tcW w:w="1549" w:type="dxa"/>
          </w:tcPr>
          <w:p w14:paraId="4702E6C2" w14:textId="77777777" w:rsidR="00526173" w:rsidRDefault="00526173" w:rsidP="00E36B69">
            <w:pPr>
              <w:ind w:left="-108" w:firstLine="0"/>
              <w:jc w:val="left"/>
              <w:rPr>
                <w:sz w:val="18"/>
              </w:rPr>
            </w:pPr>
          </w:p>
        </w:tc>
        <w:tc>
          <w:tcPr>
            <w:tcW w:w="5496" w:type="dxa"/>
          </w:tcPr>
          <w:p w14:paraId="555B8A46" w14:textId="77777777" w:rsidR="00663AAE" w:rsidRPr="0058279E" w:rsidRDefault="00663AAE" w:rsidP="00E36B69">
            <w:pPr>
              <w:ind w:left="0" w:right="-108" w:firstLine="0"/>
            </w:pPr>
          </w:p>
        </w:tc>
      </w:tr>
      <w:tr w:rsidR="00526173" w:rsidRPr="0058279E" w14:paraId="3CE25232" w14:textId="77777777" w:rsidTr="00526173">
        <w:tc>
          <w:tcPr>
            <w:tcW w:w="2549" w:type="dxa"/>
            <w:gridSpan w:val="2"/>
          </w:tcPr>
          <w:p w14:paraId="5592B831" w14:textId="64E7304E" w:rsidR="00526173" w:rsidRPr="0058279E" w:rsidRDefault="00526173" w:rsidP="00E36B69">
            <w:pPr>
              <w:ind w:left="-108" w:firstLine="0"/>
              <w:jc w:val="right"/>
              <w:rPr>
                <w:b/>
                <w:sz w:val="18"/>
              </w:rPr>
            </w:pPr>
          </w:p>
        </w:tc>
        <w:tc>
          <w:tcPr>
            <w:tcW w:w="5496" w:type="dxa"/>
          </w:tcPr>
          <w:p w14:paraId="78B11793" w14:textId="155E3739" w:rsidR="00526173" w:rsidRPr="0058279E" w:rsidRDefault="00227E05" w:rsidP="00E36B69">
            <w:pPr>
              <w:ind w:left="-108" w:firstLine="0"/>
              <w:rPr>
                <w:b/>
                <w:i/>
              </w:rPr>
            </w:pPr>
            <w:r w:rsidRPr="0058279E">
              <w:rPr>
                <w:b/>
                <w:i/>
              </w:rPr>
              <w:t>Abstract</w:t>
            </w:r>
          </w:p>
        </w:tc>
      </w:tr>
      <w:tr w:rsidR="00526173" w:rsidRPr="0058279E" w14:paraId="1B1AA439" w14:textId="77777777" w:rsidTr="00526173">
        <w:tc>
          <w:tcPr>
            <w:tcW w:w="2549" w:type="dxa"/>
            <w:gridSpan w:val="2"/>
          </w:tcPr>
          <w:p w14:paraId="5178224D" w14:textId="77777777" w:rsidR="00526173" w:rsidRDefault="00526173" w:rsidP="00E36B69">
            <w:pPr>
              <w:ind w:left="-108" w:firstLine="0"/>
              <w:jc w:val="left"/>
              <w:rPr>
                <w:sz w:val="18"/>
              </w:rPr>
            </w:pPr>
          </w:p>
        </w:tc>
        <w:tc>
          <w:tcPr>
            <w:tcW w:w="5496" w:type="dxa"/>
          </w:tcPr>
          <w:p w14:paraId="5AA04A90" w14:textId="78423A55" w:rsidR="002D71E2" w:rsidRPr="0058279E" w:rsidRDefault="00B04F77" w:rsidP="00E36B69">
            <w:pPr>
              <w:ind w:left="-108" w:firstLine="0"/>
              <w:rPr>
                <w:i/>
              </w:rPr>
            </w:pPr>
            <w:r w:rsidRPr="0058279E">
              <w:rPr>
                <w:b/>
                <w:i/>
              </w:rPr>
              <w:t>Background:</w:t>
            </w:r>
            <w:r w:rsidR="002D71E2" w:rsidRPr="0058279E">
              <w:rPr>
                <w:i/>
              </w:rPr>
              <w:t xml:space="preserve"> A medical </w:t>
            </w:r>
            <w:r w:rsidR="0058279E" w:rsidRPr="0058279E">
              <w:rPr>
                <w:i/>
              </w:rPr>
              <w:t>resume</w:t>
            </w:r>
            <w:r w:rsidR="002D71E2" w:rsidRPr="0058279E">
              <w:rPr>
                <w:i/>
              </w:rPr>
              <w:t xml:space="preserve"> ordischargesummary is a summary of the entire treatment and treatment period for the patient as sought by health workers and related parties. This sheet must be signed by the doctor treating the patient. Usually the information contained in it is the type of treatment, conditions at home, and follow-up.</w:t>
            </w:r>
          </w:p>
          <w:p w14:paraId="46A84816" w14:textId="5AC51BC2" w:rsidR="00B04F77" w:rsidRPr="0058279E" w:rsidRDefault="002D71E2" w:rsidP="00E36B69">
            <w:pPr>
              <w:ind w:left="-108" w:firstLine="0"/>
              <w:rPr>
                <w:i/>
              </w:rPr>
            </w:pPr>
            <w:r w:rsidRPr="0058279E">
              <w:rPr>
                <w:b/>
                <w:i/>
              </w:rPr>
              <w:t>Objective:</w:t>
            </w:r>
            <w:r w:rsidRPr="0058279E">
              <w:rPr>
                <w:i/>
              </w:rPr>
              <w:t xml:space="preserve"> This study aims to determine the effect of completeness of inpatient medical </w:t>
            </w:r>
            <w:r w:rsidR="0058279E" w:rsidRPr="0058279E">
              <w:rPr>
                <w:i/>
              </w:rPr>
              <w:t>resume</w:t>
            </w:r>
            <w:r w:rsidRPr="0058279E">
              <w:rPr>
                <w:i/>
              </w:rPr>
              <w:t xml:space="preserve"> on the quality of medical records at Hospital X Bandung Regency.</w:t>
            </w:r>
          </w:p>
          <w:p w14:paraId="42443368" w14:textId="67642E66" w:rsidR="00B04F77" w:rsidRPr="0058279E" w:rsidRDefault="00B04F77" w:rsidP="00E36B69">
            <w:pPr>
              <w:ind w:left="-108" w:firstLine="0"/>
              <w:rPr>
                <w:i/>
              </w:rPr>
            </w:pPr>
            <w:r w:rsidRPr="0058279E">
              <w:rPr>
                <w:b/>
                <w:i/>
              </w:rPr>
              <w:t>Methods:</w:t>
            </w:r>
            <w:r w:rsidR="002D71E2" w:rsidRPr="0058279E">
              <w:rPr>
                <w:i/>
              </w:rPr>
              <w:t xml:space="preserve"> The research method used is a quantitative method with a descriptive approach. The data collection technique used is by means of observation, questionnaires, and literature study. The sampling technique was saturated sampling technique with a sample of 17 officers.</w:t>
            </w:r>
          </w:p>
          <w:p w14:paraId="1D4B0ABC" w14:textId="35FBCF14" w:rsidR="00B04F77" w:rsidRPr="0058279E" w:rsidRDefault="00B04F77" w:rsidP="00E36B69">
            <w:pPr>
              <w:ind w:left="-108" w:firstLine="0"/>
              <w:rPr>
                <w:i/>
              </w:rPr>
            </w:pPr>
            <w:r w:rsidRPr="0058279E">
              <w:rPr>
                <w:b/>
                <w:i/>
              </w:rPr>
              <w:t>Results:</w:t>
            </w:r>
            <w:r w:rsidR="002D71E2" w:rsidRPr="0058279E">
              <w:rPr>
                <w:i/>
              </w:rPr>
              <w:t xml:space="preserve"> The results in this study were based on statistical tests with a significance of = 5% (0.05) or a 95% confidence level, the effect of the completeness of an inpatient medical </w:t>
            </w:r>
            <w:r w:rsidR="0058279E" w:rsidRPr="0058279E">
              <w:rPr>
                <w:i/>
              </w:rPr>
              <w:t>resume</w:t>
            </w:r>
            <w:r w:rsidR="002D71E2" w:rsidRPr="0058279E">
              <w:rPr>
                <w:i/>
              </w:rPr>
              <w:t xml:space="preserve"> on the quality of medical records was 71.9%, with p</w:t>
            </w:r>
            <w:r w:rsidR="0058279E" w:rsidRPr="0058279E">
              <w:rPr>
                <w:i/>
              </w:rPr>
              <w:t>roblems that arise including: (</w:t>
            </w:r>
            <w:r w:rsidR="0058279E" w:rsidRPr="0058279E">
              <w:rPr>
                <w:i/>
                <w:lang w:val="en-US"/>
              </w:rPr>
              <w:t>1</w:t>
            </w:r>
            <w:r w:rsidR="002D71E2" w:rsidRPr="0058279E">
              <w:rPr>
                <w:i/>
              </w:rPr>
              <w:t xml:space="preserve">) There are still components of an inpatient medical </w:t>
            </w:r>
            <w:r w:rsidR="0058279E" w:rsidRPr="0058279E">
              <w:rPr>
                <w:i/>
              </w:rPr>
              <w:t>resume</w:t>
            </w:r>
            <w:r w:rsidR="002D71E2" w:rsidRPr="0058279E">
              <w:rPr>
                <w:i/>
              </w:rPr>
              <w:t xml:space="preserve"> that are incomplete/not filled in. (2) The</w:t>
            </w:r>
            <w:r w:rsidR="0058279E" w:rsidRPr="0058279E">
              <w:rPr>
                <w:i/>
              </w:rPr>
              <w:t xml:space="preserve"> inaccuracy of collection time </w:t>
            </w:r>
            <w:r w:rsidR="002D71E2" w:rsidRPr="0058279E">
              <w:rPr>
                <w:i/>
              </w:rPr>
              <w:t>hampers the coding process, claims and information submitted to the hospital leadership. (3) not optimal supervision and awareness of medical staff.</w:t>
            </w:r>
          </w:p>
          <w:p w14:paraId="7B6F58EA" w14:textId="4A8ED6DA" w:rsidR="00526173" w:rsidRPr="0058279E" w:rsidRDefault="00B04F77" w:rsidP="00E36B69">
            <w:pPr>
              <w:ind w:left="-108" w:firstLine="0"/>
              <w:rPr>
                <w:i/>
              </w:rPr>
            </w:pPr>
            <w:r w:rsidRPr="0058279E">
              <w:rPr>
                <w:b/>
                <w:i/>
              </w:rPr>
              <w:t>Con</w:t>
            </w:r>
            <w:r w:rsidR="0058279E" w:rsidRPr="0058279E">
              <w:rPr>
                <w:b/>
                <w:i/>
                <w:lang w:val="en-US"/>
              </w:rPr>
              <w:t>c</w:t>
            </w:r>
            <w:r w:rsidRPr="0058279E">
              <w:rPr>
                <w:b/>
                <w:i/>
              </w:rPr>
              <w:t>lusion:</w:t>
            </w:r>
            <w:r w:rsidR="002D71E2" w:rsidRPr="0058279E">
              <w:rPr>
                <w:i/>
              </w:rPr>
              <w:t xml:space="preserve"> Based on the results of the research carried out, the author can draw the conclusion that the completeness of the medical </w:t>
            </w:r>
            <w:r w:rsidR="0058279E" w:rsidRPr="0058279E">
              <w:rPr>
                <w:i/>
              </w:rPr>
              <w:t>resume</w:t>
            </w:r>
            <w:r w:rsidR="002D71E2" w:rsidRPr="0058279E">
              <w:rPr>
                <w:i/>
              </w:rPr>
              <w:t xml:space="preserve"> at Hospital X Bandung Regency cannot be said to be optimal, because there are still information in the medical </w:t>
            </w:r>
            <w:r w:rsidR="0058279E" w:rsidRPr="0058279E">
              <w:rPr>
                <w:i/>
              </w:rPr>
              <w:t>resume</w:t>
            </w:r>
            <w:r w:rsidR="002D71E2" w:rsidRPr="0058279E">
              <w:rPr>
                <w:i/>
              </w:rPr>
              <w:t xml:space="preserve"> that is not filled in or is not completed by a doctor or authorized officer. Fill out a medical </w:t>
            </w:r>
            <w:r w:rsidR="0058279E" w:rsidRPr="0058279E">
              <w:rPr>
                <w:i/>
              </w:rPr>
              <w:t>resume</w:t>
            </w:r>
            <w:r w:rsidR="002D71E2" w:rsidRPr="0058279E">
              <w:rPr>
                <w:i/>
              </w:rPr>
              <w:t>.</w:t>
            </w:r>
          </w:p>
          <w:p w14:paraId="126BC6F5" w14:textId="64799053" w:rsidR="002D71E2" w:rsidRPr="0058279E" w:rsidRDefault="00227E05" w:rsidP="00E36B69">
            <w:pPr>
              <w:ind w:left="-108" w:firstLine="0"/>
              <w:rPr>
                <w:i/>
              </w:rPr>
            </w:pPr>
            <w:r w:rsidRPr="0058279E">
              <w:rPr>
                <w:b/>
                <w:i/>
              </w:rPr>
              <w:t>Keywords:</w:t>
            </w:r>
            <w:r w:rsidRPr="0058279E">
              <w:rPr>
                <w:i/>
              </w:rPr>
              <w:t xml:space="preserve"> </w:t>
            </w:r>
            <w:r w:rsidR="002D71E2" w:rsidRPr="0058279E">
              <w:rPr>
                <w:i/>
              </w:rPr>
              <w:t xml:space="preserve">completeness; medical </w:t>
            </w:r>
            <w:r w:rsidR="0058279E" w:rsidRPr="0058279E">
              <w:rPr>
                <w:i/>
              </w:rPr>
              <w:t>resume</w:t>
            </w:r>
            <w:r w:rsidR="002D71E2" w:rsidRPr="0058279E">
              <w:rPr>
                <w:i/>
              </w:rPr>
              <w:t xml:space="preserve">; quality of  </w:t>
            </w:r>
          </w:p>
          <w:p w14:paraId="08C8D186" w14:textId="663AFF7E" w:rsidR="00227E05" w:rsidRPr="0058279E" w:rsidRDefault="002D71E2" w:rsidP="00E36B69">
            <w:pPr>
              <w:ind w:left="-108" w:firstLine="0"/>
              <w:rPr>
                <w:i/>
              </w:rPr>
            </w:pPr>
            <w:r w:rsidRPr="0058279E">
              <w:rPr>
                <w:i/>
              </w:rPr>
              <w:t xml:space="preserve">                  medical records.</w:t>
            </w:r>
          </w:p>
        </w:tc>
      </w:tr>
    </w:tbl>
    <w:p w14:paraId="6B1F2414" w14:textId="7D20735A" w:rsidR="00C4313C" w:rsidRPr="00022FBF" w:rsidRDefault="00737A3F" w:rsidP="00E36B69">
      <w:pPr>
        <w:ind w:left="0" w:firstLine="0"/>
        <w:jc w:val="right"/>
        <w:rPr>
          <w:rFonts w:cs="Times New Roman"/>
          <w:i/>
        </w:rPr>
      </w:pPr>
      <w:r>
        <w:rPr>
          <w:rFonts w:cs="Times New Roman"/>
          <w:i/>
          <w:lang w:val="en-US"/>
        </w:rPr>
        <w:t>*</w:t>
      </w:r>
      <w:r w:rsidR="00C4313C" w:rsidRPr="00022FBF">
        <w:rPr>
          <w:rFonts w:cs="Times New Roman"/>
          <w:i/>
        </w:rPr>
        <w:t>Cor</w:t>
      </w:r>
      <w:r>
        <w:rPr>
          <w:rFonts w:cs="Times New Roman"/>
          <w:i/>
          <w:lang w:val="en-US"/>
        </w:rPr>
        <w:t>r</w:t>
      </w:r>
      <w:r w:rsidR="00C4313C" w:rsidRPr="00022FBF">
        <w:rPr>
          <w:rFonts w:cs="Times New Roman"/>
          <w:i/>
        </w:rPr>
        <w:t>esponden</w:t>
      </w:r>
      <w:r>
        <w:rPr>
          <w:rFonts w:cs="Times New Roman"/>
          <w:i/>
          <w:lang w:val="en-US"/>
        </w:rPr>
        <w:t>t</w:t>
      </w:r>
      <w:r w:rsidR="00C4313C" w:rsidRPr="00022FBF">
        <w:rPr>
          <w:rFonts w:cs="Times New Roman"/>
          <w:i/>
        </w:rPr>
        <w:t xml:space="preserve"> Author: </w:t>
      </w:r>
      <w:r w:rsidR="00E66A49" w:rsidRPr="00E66A49">
        <w:rPr>
          <w:bCs/>
          <w:lang w:val="en-US"/>
        </w:rPr>
        <w:t>Ropina Hardian Nur</w:t>
      </w:r>
    </w:p>
    <w:p w14:paraId="64E3AC85" w14:textId="4156DFEC" w:rsidR="00170ABB" w:rsidRPr="00170ABB" w:rsidRDefault="00C4313C" w:rsidP="00E36B69">
      <w:pPr>
        <w:ind w:left="0" w:firstLine="0"/>
        <w:jc w:val="right"/>
        <w:rPr>
          <w:rFonts w:cs="Times New Roman"/>
          <w:i/>
        </w:rPr>
      </w:pPr>
      <w:r>
        <w:rPr>
          <w:rFonts w:cs="Times New Roman"/>
          <w:i/>
        </w:rPr>
        <w:t xml:space="preserve">Email: </w:t>
      </w:r>
      <w:r w:rsidR="00E66A49" w:rsidRPr="00EB6C38">
        <w:rPr>
          <w:rFonts w:asciiTheme="majorBidi" w:eastAsia="Times New Roman" w:hAnsiTheme="majorBidi" w:cstheme="majorBidi"/>
          <w:bCs/>
          <w:iCs/>
          <w:lang w:val="en-US" w:eastAsia="de-DE" w:bidi="en-US"/>
        </w:rPr>
        <w:t>fadhillahsaeful@gmail.com</w:t>
      </w:r>
    </w:p>
    <w:p w14:paraId="3E60E852" w14:textId="61B4C584" w:rsidR="00C4313C" w:rsidRPr="00022FBF" w:rsidRDefault="00227E05" w:rsidP="00E36B69">
      <w:pPr>
        <w:ind w:left="0" w:firstLine="0"/>
        <w:jc w:val="right"/>
        <w:rPr>
          <w:rFonts w:cs="Times New Roman"/>
          <w:i/>
          <w:lang w:val="en-US"/>
        </w:rPr>
      </w:pPr>
      <w:r>
        <w:rPr>
          <w:b/>
          <w:bCs/>
          <w:noProof/>
          <w:color w:val="0000FF"/>
          <w:lang w:val="en-US"/>
        </w:rPr>
        <w:drawing>
          <wp:inline distT="0" distB="0" distL="0" distR="0" wp14:anchorId="04C00360" wp14:editId="6F0A515C">
            <wp:extent cx="838200" cy="295275"/>
            <wp:effectExtent l="0" t="0" r="0" b="9525"/>
            <wp:docPr id="4" name="Picture 4" descr="https://jurnal.syntax-idea.co.id/public/site/images/idea/88x31.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3B9C1538" w14:textId="77777777" w:rsidR="0068006D" w:rsidRDefault="0068006D" w:rsidP="00E36B69">
      <w:pPr>
        <w:ind w:left="0" w:firstLine="0"/>
        <w:rPr>
          <w:i/>
        </w:rPr>
      </w:pPr>
    </w:p>
    <w:p w14:paraId="174D1BCC" w14:textId="77777777" w:rsidR="00170ABB" w:rsidRDefault="00170ABB" w:rsidP="00E36B69">
      <w:pPr>
        <w:ind w:left="0" w:firstLine="0"/>
        <w:rPr>
          <w:i/>
        </w:rPr>
      </w:pPr>
    </w:p>
    <w:p w14:paraId="0D6DC68E" w14:textId="71B59857" w:rsidR="00060C6B" w:rsidRPr="00EB4AD4" w:rsidRDefault="00C56A1B" w:rsidP="00E36B69">
      <w:pPr>
        <w:ind w:left="0" w:firstLine="0"/>
        <w:rPr>
          <w:rFonts w:asciiTheme="majorBidi" w:hAnsiTheme="majorBidi" w:cstheme="majorBidi"/>
          <w:b/>
          <w:lang w:val="en-US"/>
        </w:rPr>
      </w:pPr>
      <w:r w:rsidRPr="00EB4AD4">
        <w:rPr>
          <w:rFonts w:asciiTheme="majorBidi" w:hAnsiTheme="majorBidi" w:cstheme="majorBidi"/>
          <w:b/>
          <w:lang w:val="en-US"/>
        </w:rPr>
        <w:t xml:space="preserve">PENDAHULUAN </w:t>
      </w:r>
    </w:p>
    <w:p w14:paraId="7A7408B3" w14:textId="77777777" w:rsidR="0068006D" w:rsidRPr="00EB4AD4" w:rsidRDefault="0068006D" w:rsidP="00E36B69">
      <w:pPr>
        <w:ind w:left="0" w:firstLine="0"/>
        <w:rPr>
          <w:rFonts w:asciiTheme="majorBidi" w:hAnsiTheme="majorBidi" w:cstheme="majorBidi"/>
          <w:b/>
        </w:rPr>
      </w:pPr>
    </w:p>
    <w:p w14:paraId="7D722D40" w14:textId="32AC4919" w:rsidR="0068006D" w:rsidRPr="00F11399" w:rsidRDefault="0068006D" w:rsidP="00E36B69">
      <w:pPr>
        <w:ind w:left="0" w:firstLine="720"/>
        <w:rPr>
          <w:rFonts w:cs="Times New Roman"/>
          <w:lang w:val="en-US"/>
        </w:rPr>
      </w:pPr>
      <w:r w:rsidRPr="00F11399">
        <w:rPr>
          <w:rFonts w:cs="Times New Roman"/>
        </w:rPr>
        <w:t xml:space="preserve">Kesehatan adalah keadaan sejahtera dimana yang memungkinkan seseorang hidup produktif secara sosial dan ekonomis. </w:t>
      </w:r>
      <w:r w:rsidRPr="00F11399">
        <w:rPr>
          <w:rFonts w:cs="Times New Roman"/>
          <w:lang w:val="en-US"/>
        </w:rPr>
        <w:t>R</w:t>
      </w:r>
      <w:r w:rsidRPr="00F11399">
        <w:rPr>
          <w:rFonts w:cs="Times New Roman"/>
        </w:rPr>
        <w:t>umah Sakit adalah institusi pelayanan kesehatan bagi masyarakat dengan kara</w:t>
      </w:r>
      <w:r>
        <w:rPr>
          <w:rFonts w:cs="Times New Roman"/>
          <w:lang w:val="en-US"/>
        </w:rPr>
        <w:t>k</w:t>
      </w:r>
      <w:r w:rsidRPr="00F11399">
        <w:rPr>
          <w:rFonts w:cs="Times New Roman"/>
        </w:rPr>
        <w:t>teristik tersendiri yang dipengaruhi oleh perkembangan ilmu pengetahuan kesehatan dalam rangka peningkatan mutu dan jangkauan pelayanan Rumah Sakit serta pengaturan hak dan kewajiban masyarakat dalam memperoleh pelayanan kesehatan,rumah sakit menyelenggarakan pelayanan  kesehatan secara paripurna yang menyediakan pelayanan rawat inap, rawat jalan, dan gawat darurat</w:t>
      </w:r>
      <w:r w:rsidRPr="00F11399">
        <w:rPr>
          <w:rFonts w:cs="Times New Roman"/>
          <w:vertAlign w:val="superscript"/>
          <w:lang w:val="en-US"/>
        </w:rPr>
        <w:t xml:space="preserve"> </w:t>
      </w:r>
      <w:r w:rsidR="00A26D7A">
        <w:rPr>
          <w:rFonts w:cs="Times New Roman"/>
          <w:noProof/>
          <w:lang w:val="en-US"/>
        </w:rPr>
        <w:fldChar w:fldCharType="begin" w:fldLock="1"/>
      </w:r>
      <w:r w:rsidR="00A26D7A">
        <w:rPr>
          <w:rFonts w:cs="Times New Roman"/>
          <w:noProof/>
          <w:lang w:val="en-US"/>
        </w:rPr>
        <w:instrText>ADDIN CSL_CITATION {"citationItems":[{"id":"ITEM-1","itemData":{"author":[{"dropping-particle":"","family":"Depkes","given":"R I","non-dropping-particle":"","parse-names":false,"suffix":""}],"container-title":"Jakarta: Depkes RI","id":"ITEM-1","issued":{"date-parts":[["2009"]]},"title":"Profil kesehatan indonesia","type":"article-journal","volume":"200"},"uris":["http://www.mendeley.com/documents/?uuid=a99e5415-b55a-4b5b-9306-3f320bf05f0e"]}],"mendeley":{"formattedCitation":"(Depkes, 2009)","plainTextFormattedCitation":"(Depkes, 2009)","previouslyFormattedCitation":"(Depkes, 2009)"},"properties":{"noteIndex":0},"schema":"https://github.com/citation-style-language/schema/raw/master/csl-citation.json"}</w:instrText>
      </w:r>
      <w:r w:rsidR="00A26D7A">
        <w:rPr>
          <w:rFonts w:cs="Times New Roman"/>
          <w:noProof/>
          <w:lang w:val="en-US"/>
        </w:rPr>
        <w:fldChar w:fldCharType="separate"/>
      </w:r>
      <w:r w:rsidR="00A26D7A" w:rsidRPr="00A26D7A">
        <w:rPr>
          <w:rFonts w:cs="Times New Roman"/>
          <w:noProof/>
          <w:lang w:val="en-US"/>
        </w:rPr>
        <w:t>(</w:t>
      </w:r>
      <w:hyperlink w:anchor="Depkes" w:history="1">
        <w:r w:rsidR="00A26D7A" w:rsidRPr="0058279E">
          <w:rPr>
            <w:rStyle w:val="Hyperlink"/>
            <w:rFonts w:cs="Times New Roman"/>
            <w:noProof/>
            <w:lang w:val="en-US"/>
          </w:rPr>
          <w:t>Depkes</w:t>
        </w:r>
      </w:hyperlink>
      <w:r w:rsidR="00A26D7A" w:rsidRPr="00A26D7A">
        <w:rPr>
          <w:rFonts w:cs="Times New Roman"/>
          <w:noProof/>
          <w:lang w:val="en-US"/>
        </w:rPr>
        <w:t>, 2009)</w:t>
      </w:r>
      <w:r w:rsidR="00A26D7A">
        <w:rPr>
          <w:rFonts w:cs="Times New Roman"/>
          <w:noProof/>
          <w:lang w:val="en-US"/>
        </w:rPr>
        <w:fldChar w:fldCharType="end"/>
      </w:r>
      <w:r w:rsidRPr="00F11399">
        <w:rPr>
          <w:rFonts w:cs="Times New Roman"/>
        </w:rPr>
        <w:t>.</w:t>
      </w:r>
      <w:r>
        <w:rPr>
          <w:rFonts w:cs="Times New Roman"/>
          <w:lang w:val="en-US"/>
        </w:rPr>
        <w:t xml:space="preserve"> </w:t>
      </w:r>
      <w:r w:rsidRPr="00F11399">
        <w:rPr>
          <w:rFonts w:cs="Times New Roman"/>
        </w:rPr>
        <w:t xml:space="preserve">Salah satu upaya untuk mewujudkan kesehatan rumah sakit menyelenggarakan pelayanan rawat inap, rawat inap adalah dimana seorang pasien yang memerlukan pengobatan serta keperawatan yang lebih spesifik untuk melakukan observasi dan rehabilitasi medik akibat </w:t>
      </w:r>
      <w:r w:rsidRPr="00F11399">
        <w:rPr>
          <w:rFonts w:cs="Times New Roman"/>
        </w:rPr>
        <w:lastRenderedPageBreak/>
        <w:t>penyakit tertentu, dimana pasien diinapkan di</w:t>
      </w:r>
      <w:r>
        <w:rPr>
          <w:rFonts w:cs="Times New Roman"/>
          <w:lang w:val="en-US"/>
        </w:rPr>
        <w:t xml:space="preserve"> </w:t>
      </w:r>
      <w:r w:rsidRPr="00F11399">
        <w:rPr>
          <w:rFonts w:cs="Times New Roman"/>
        </w:rPr>
        <w:t>suatu rumah sakit baik bedah, maupun non bedah</w:t>
      </w:r>
      <w:r w:rsidR="00170ABB">
        <w:rPr>
          <w:rFonts w:cs="Times New Roman"/>
          <w:lang w:val="en-US"/>
        </w:rPr>
        <w:t xml:space="preserve"> </w:t>
      </w:r>
      <w:r w:rsidR="00170ABB">
        <w:rPr>
          <w:rFonts w:cs="Times New Roman"/>
          <w:lang w:val="en-US"/>
        </w:rPr>
        <w:fldChar w:fldCharType="begin" w:fldLock="1"/>
      </w:r>
      <w:r w:rsidR="00170ABB">
        <w:rPr>
          <w:rFonts w:cs="Times New Roman"/>
          <w:lang w:val="en-US"/>
        </w:rPr>
        <w:instrText>ADDIN CSL_CITATION {"citationItems":[{"id":"ITEM-1","itemData":{"author":[{"dropping-particle":"","family":"Kelmanutu","given":"Levina","non-dropping-particle":"","parse-names":false,"suffix":""}],"id":"ITEM-1","issued":{"date-parts":[["2013"]]},"publisher":"Universitas Hasanuddin","title":"Gambaran Tentang Dimensi Mutu Pelayanan Pada Unit Rawat Inap Rumah Sakit Umum Daerah Karel Sadsuitubun Langgur Kabupaten Maluku Tenggara Tahun 2013","type":"article"},"uris":["http://www.mendeley.com/documents/?uuid=db55601e-1e5a-4962-97bb-61d66b600226"]}],"mendeley":{"formattedCitation":"(Kelmanutu, 2013)","plainTextFormattedCitation":"(Kelmanutu, 2013)"},"properties":{"noteIndex":0},"schema":"https://github.com/citation-style-language/schema/raw/master/csl-citation.json"}</w:instrText>
      </w:r>
      <w:r w:rsidR="00170ABB">
        <w:rPr>
          <w:rFonts w:cs="Times New Roman"/>
          <w:lang w:val="en-US"/>
        </w:rPr>
        <w:fldChar w:fldCharType="separate"/>
      </w:r>
      <w:r w:rsidR="00170ABB" w:rsidRPr="00170ABB">
        <w:rPr>
          <w:rFonts w:cs="Times New Roman"/>
          <w:noProof/>
          <w:lang w:val="en-US"/>
        </w:rPr>
        <w:t>(</w:t>
      </w:r>
      <w:bookmarkStart w:id="1" w:name="Kelmanutu"/>
      <w:r w:rsidR="00170ABB">
        <w:rPr>
          <w:rFonts w:cs="Times New Roman"/>
          <w:noProof/>
          <w:lang w:val="en-US"/>
        </w:rPr>
        <w:fldChar w:fldCharType="begin"/>
      </w:r>
      <w:r w:rsidR="00170ABB">
        <w:rPr>
          <w:rFonts w:cs="Times New Roman"/>
          <w:noProof/>
          <w:lang w:val="en-US"/>
        </w:rPr>
        <w:instrText xml:space="preserve"> HYPERLINK  \l "Kelmanutu" </w:instrText>
      </w:r>
      <w:r w:rsidR="00170ABB">
        <w:rPr>
          <w:rFonts w:cs="Times New Roman"/>
          <w:noProof/>
          <w:lang w:val="en-US"/>
        </w:rPr>
        <w:fldChar w:fldCharType="separate"/>
      </w:r>
      <w:r w:rsidR="00170ABB" w:rsidRPr="00170ABB">
        <w:rPr>
          <w:rStyle w:val="Hyperlink"/>
          <w:rFonts w:cs="Times New Roman"/>
          <w:noProof/>
          <w:lang w:val="en-US"/>
        </w:rPr>
        <w:t>Kelmanutu</w:t>
      </w:r>
      <w:bookmarkEnd w:id="1"/>
      <w:r w:rsidR="00170ABB">
        <w:rPr>
          <w:rFonts w:cs="Times New Roman"/>
          <w:noProof/>
          <w:lang w:val="en-US"/>
        </w:rPr>
        <w:fldChar w:fldCharType="end"/>
      </w:r>
      <w:r w:rsidR="00170ABB" w:rsidRPr="00170ABB">
        <w:rPr>
          <w:rFonts w:cs="Times New Roman"/>
          <w:noProof/>
          <w:lang w:val="en-US"/>
        </w:rPr>
        <w:t>, 2013)</w:t>
      </w:r>
      <w:r w:rsidR="00170ABB">
        <w:rPr>
          <w:rFonts w:cs="Times New Roman"/>
          <w:lang w:val="en-US"/>
        </w:rPr>
        <w:fldChar w:fldCharType="end"/>
      </w:r>
      <w:r w:rsidRPr="00F11399">
        <w:rPr>
          <w:rFonts w:cs="Times New Roman"/>
        </w:rPr>
        <w:t>.</w:t>
      </w:r>
    </w:p>
    <w:p w14:paraId="203EF3AD" w14:textId="20C57526" w:rsidR="0068006D" w:rsidRPr="00A26D7A" w:rsidRDefault="0072191B" w:rsidP="00E36B69">
      <w:pPr>
        <w:tabs>
          <w:tab w:val="left" w:pos="1701"/>
          <w:tab w:val="left" w:pos="1911"/>
        </w:tabs>
        <w:ind w:left="0" w:firstLine="709"/>
        <w:rPr>
          <w:rFonts w:cs="Times New Roman"/>
          <w:noProof/>
          <w:lang w:val="en-US"/>
        </w:rPr>
      </w:pPr>
      <w:r>
        <w:rPr>
          <w:rFonts w:cs="Times New Roman"/>
          <w:lang w:val="en-US"/>
        </w:rPr>
        <w:t>Guna</w:t>
      </w:r>
      <w:r w:rsidR="0068006D" w:rsidRPr="00F11399">
        <w:rPr>
          <w:rFonts w:cs="Times New Roman"/>
        </w:rPr>
        <w:t xml:space="preserve"> menunjang tercapainya tertib administrasi sangat dibutuhkannya unit rekam medis untuk menunjang tercapainya </w:t>
      </w:r>
      <w:r w:rsidR="0068006D" w:rsidRPr="00F11399">
        <w:rPr>
          <w:rFonts w:cs="Times New Roman"/>
          <w:spacing w:val="2"/>
        </w:rPr>
        <w:t xml:space="preserve">peningkatan pelayanan </w:t>
      </w:r>
      <w:r w:rsidR="0068006D" w:rsidRPr="00F11399">
        <w:rPr>
          <w:rFonts w:cs="Times New Roman"/>
          <w:spacing w:val="-7"/>
        </w:rPr>
        <w:t xml:space="preserve">kesehatan </w:t>
      </w:r>
      <w:r w:rsidR="0068006D" w:rsidRPr="00F11399">
        <w:rPr>
          <w:rFonts w:cs="Times New Roman"/>
          <w:spacing w:val="-7"/>
          <w:lang w:val="en-US"/>
        </w:rPr>
        <w:t xml:space="preserve">di </w:t>
      </w:r>
      <w:r w:rsidR="00F53C94">
        <w:rPr>
          <w:rFonts w:cs="Times New Roman"/>
          <w:spacing w:val="-7"/>
        </w:rPr>
        <w:t>r</w:t>
      </w:r>
      <w:r w:rsidR="0068006D" w:rsidRPr="00F11399">
        <w:rPr>
          <w:rFonts w:cs="Times New Roman"/>
          <w:spacing w:val="-7"/>
        </w:rPr>
        <w:t>u</w:t>
      </w:r>
      <w:r w:rsidR="00F53C94">
        <w:rPr>
          <w:rFonts w:cs="Times New Roman"/>
          <w:spacing w:val="-7"/>
        </w:rPr>
        <w:t>mah s</w:t>
      </w:r>
      <w:r w:rsidR="0068006D" w:rsidRPr="00F11399">
        <w:rPr>
          <w:rFonts w:cs="Times New Roman"/>
          <w:spacing w:val="-7"/>
        </w:rPr>
        <w:t>akit  tanpa didukung suatu sistem pengelolaan rekam medis yang baik dan benar, tidak akan tercipta tertib administrasi rumah sakit sebagaimana yang diharapkan. Sedangkan tertib administrasi merupakan salah satu faktor yang menentukan di</w:t>
      </w:r>
      <w:r w:rsidR="0068006D">
        <w:rPr>
          <w:rFonts w:cs="Times New Roman"/>
          <w:spacing w:val="-7"/>
          <w:lang w:val="en-US"/>
        </w:rPr>
        <w:t xml:space="preserve"> </w:t>
      </w:r>
      <w:r w:rsidR="0068006D" w:rsidRPr="00F11399">
        <w:rPr>
          <w:rFonts w:cs="Times New Roman"/>
          <w:spacing w:val="-7"/>
        </w:rPr>
        <w:t>dalam upaya pelayanan kesehatan di rumah sakit</w:t>
      </w:r>
      <w:r w:rsidR="0068006D" w:rsidRPr="00F11399">
        <w:rPr>
          <w:rFonts w:cs="Times New Roman"/>
          <w:spacing w:val="-7"/>
          <w:lang w:val="en-US"/>
        </w:rPr>
        <w:t xml:space="preserve"> </w:t>
      </w:r>
      <w:r w:rsidR="00A26D7A">
        <w:rPr>
          <w:rFonts w:cs="Times New Roman"/>
          <w:noProof/>
          <w:spacing w:val="-7"/>
          <w:lang w:val="en-US"/>
        </w:rPr>
        <w:fldChar w:fldCharType="begin" w:fldLock="1"/>
      </w:r>
      <w:r w:rsidR="00A26D7A">
        <w:rPr>
          <w:rFonts w:cs="Times New Roman"/>
          <w:noProof/>
          <w:spacing w:val="-7"/>
          <w:lang w:val="en-US"/>
        </w:rPr>
        <w:instrText>ADDIN CSL_CITATION {"citationItems":[{"id":"ITEM-1","itemData":{"author":[{"dropping-particle":"","family":"RI","given":"Depkes","non-dropping-particle":"","parse-names":false,"suffix":""}],"id":"ITEM-1","issued":{"date-parts":[["2006"]]},"title":"Pedoman Penyelenggaraan &amp; Prosedur Rekam Medis Rumah Sakit di Indonesia Revisi II","type":"article-journal","volume":"REVISI II"},"uris":["http://www.mendeley.com/documents/?uuid=3db5e6ba-9ba0-4d8a-8a17-1954de386f6f"]}],"mendeley":{"formattedCitation":"(Depkes RI, 2006)","plainTextFormattedCitation":"(Depkes RI, 2006)","previouslyFormattedCitation":"(Depkes RI, 2006)"},"properties":{"noteIndex":0},"schema":"https://github.com/citation-style-language/schema/raw/master/csl-citation.json"}</w:instrText>
      </w:r>
      <w:r w:rsidR="00A26D7A">
        <w:rPr>
          <w:rFonts w:cs="Times New Roman"/>
          <w:noProof/>
          <w:spacing w:val="-7"/>
          <w:lang w:val="en-US"/>
        </w:rPr>
        <w:fldChar w:fldCharType="separate"/>
      </w:r>
      <w:r w:rsidR="00A26D7A" w:rsidRPr="00A26D7A">
        <w:rPr>
          <w:rFonts w:cs="Times New Roman"/>
          <w:noProof/>
          <w:spacing w:val="-7"/>
          <w:lang w:val="en-US"/>
        </w:rPr>
        <w:t>(</w:t>
      </w:r>
      <w:bookmarkStart w:id="2" w:name="Depkesri"/>
      <w:r w:rsidR="00170ABB">
        <w:rPr>
          <w:rFonts w:cs="Times New Roman"/>
          <w:noProof/>
          <w:spacing w:val="-7"/>
          <w:lang w:val="en-US"/>
        </w:rPr>
        <w:fldChar w:fldCharType="begin"/>
      </w:r>
      <w:r w:rsidR="00170ABB">
        <w:rPr>
          <w:rFonts w:cs="Times New Roman"/>
          <w:noProof/>
          <w:spacing w:val="-7"/>
          <w:lang w:val="en-US"/>
        </w:rPr>
        <w:instrText xml:space="preserve"> HYPERLINK  \l "Depkesri" </w:instrText>
      </w:r>
      <w:r w:rsidR="00170ABB">
        <w:rPr>
          <w:rFonts w:cs="Times New Roman"/>
          <w:noProof/>
          <w:spacing w:val="-7"/>
          <w:lang w:val="en-US"/>
        </w:rPr>
        <w:fldChar w:fldCharType="separate"/>
      </w:r>
      <w:r w:rsidR="00A26D7A" w:rsidRPr="00170ABB">
        <w:rPr>
          <w:rStyle w:val="Hyperlink"/>
          <w:rFonts w:cs="Times New Roman"/>
          <w:noProof/>
          <w:spacing w:val="-7"/>
          <w:lang w:val="en-US"/>
        </w:rPr>
        <w:t>Depkes RI</w:t>
      </w:r>
      <w:bookmarkEnd w:id="2"/>
      <w:r w:rsidR="00170ABB">
        <w:rPr>
          <w:rFonts w:cs="Times New Roman"/>
          <w:noProof/>
          <w:spacing w:val="-7"/>
          <w:lang w:val="en-US"/>
        </w:rPr>
        <w:fldChar w:fldCharType="end"/>
      </w:r>
      <w:r w:rsidR="00A26D7A" w:rsidRPr="00A26D7A">
        <w:rPr>
          <w:rFonts w:cs="Times New Roman"/>
          <w:noProof/>
          <w:spacing w:val="-7"/>
          <w:lang w:val="en-US"/>
        </w:rPr>
        <w:t>, 2006)</w:t>
      </w:r>
      <w:r w:rsidR="00A26D7A">
        <w:rPr>
          <w:rFonts w:cs="Times New Roman"/>
          <w:noProof/>
          <w:spacing w:val="-7"/>
          <w:lang w:val="en-US"/>
        </w:rPr>
        <w:fldChar w:fldCharType="end"/>
      </w:r>
      <w:r w:rsidR="0068006D" w:rsidRPr="00F11399">
        <w:rPr>
          <w:rFonts w:cs="Times New Roman"/>
          <w:spacing w:val="-7"/>
        </w:rPr>
        <w:t>.</w:t>
      </w:r>
      <w:r w:rsidR="00A26D7A">
        <w:rPr>
          <w:rFonts w:cs="Times New Roman"/>
          <w:spacing w:val="-7"/>
          <w:lang w:val="en-US"/>
        </w:rPr>
        <w:t xml:space="preserve"> </w:t>
      </w:r>
      <w:r w:rsidR="0068006D" w:rsidRPr="00F11399">
        <w:rPr>
          <w:rFonts w:cs="Times New Roman"/>
        </w:rPr>
        <w:t>Rekam medis adalah berkas yang berisikan catatan dan dokumen tentang identitas pasien, pemeriksaan, pengobatan, tindakan dan pelayanan lain yang telah diberikan kepada pasien. Rekam medis bukan hanya mencatat, akan tetapi rekam medis merupakan salah satu kegiatan penyelenggaraan rumah sakit dimana setelah dilakukan pencatatan secara lengkap, kegiatan penyele</w:t>
      </w:r>
      <w:r w:rsidR="0068006D">
        <w:rPr>
          <w:rFonts w:cs="Times New Roman"/>
          <w:lang w:val="en-US"/>
        </w:rPr>
        <w:t>n</w:t>
      </w:r>
      <w:r w:rsidR="0068006D" w:rsidRPr="00F11399">
        <w:rPr>
          <w:rFonts w:cs="Times New Roman"/>
        </w:rPr>
        <w:t>ggaraan rumah sakit dilanjutkan dengan proses penyimpanan serta pengeluaran (peminjaman) berkas rekam medis dari tempat penyimpanan untuk melayani peminjaman dari pasien</w:t>
      </w:r>
      <w:r w:rsidR="0068006D" w:rsidRPr="00F11399">
        <w:rPr>
          <w:rFonts w:cs="Times New Roman"/>
          <w:lang w:val="en-US"/>
        </w:rPr>
        <w:t xml:space="preserve"> </w:t>
      </w:r>
      <w:r w:rsidR="00A26D7A">
        <w:rPr>
          <w:rFonts w:cs="Times New Roman"/>
          <w:noProof/>
          <w:lang w:val="en-US"/>
        </w:rPr>
        <w:fldChar w:fldCharType="begin" w:fldLock="1"/>
      </w:r>
      <w:r w:rsidR="00A26D7A">
        <w:rPr>
          <w:rFonts w:cs="Times New Roman"/>
          <w:noProof/>
          <w:lang w:val="en-US"/>
        </w:rPr>
        <w:instrText>ADDIN CSL_CITATION {"citationItems":[{"id":"ITEM-1","itemData":{"author":[{"dropping-particle":"","family":"Permenkes","given":"R I","non-dropping-particle":"","parse-names":false,"suffix":""}],"container-title":"Jakarta: Kemenkes RI","id":"ITEM-1","issued":{"date-parts":[["2008"]]},"title":"Permenkes Nomor 269/Menkes/Per/III/2008 Tentang Rekam Medis","type":"article-journal"},"uris":["http://www.mendeley.com/documents/?uuid=92aab7ff-fb1a-49d2-9739-0a142ef4ee7d"]}],"mendeley":{"formattedCitation":"(Permenkes, 2008)","plainTextFormattedCitation":"(Permenkes, 2008)","previouslyFormattedCitation":"(Permenkes, 2008)"},"properties":{"noteIndex":0},"schema":"https://github.com/citation-style-language/schema/raw/master/csl-citation.json"}</w:instrText>
      </w:r>
      <w:r w:rsidR="00A26D7A">
        <w:rPr>
          <w:rFonts w:cs="Times New Roman"/>
          <w:noProof/>
          <w:lang w:val="en-US"/>
        </w:rPr>
        <w:fldChar w:fldCharType="separate"/>
      </w:r>
      <w:r w:rsidR="00A26D7A" w:rsidRPr="00A26D7A">
        <w:rPr>
          <w:rFonts w:cs="Times New Roman"/>
          <w:noProof/>
          <w:lang w:val="en-US"/>
        </w:rPr>
        <w:t>(</w:t>
      </w:r>
      <w:bookmarkStart w:id="3" w:name="Permenkes"/>
      <w:r w:rsidR="00170ABB">
        <w:rPr>
          <w:rFonts w:cs="Times New Roman"/>
          <w:noProof/>
          <w:lang w:val="en-US"/>
        </w:rPr>
        <w:fldChar w:fldCharType="begin"/>
      </w:r>
      <w:r w:rsidR="00170ABB">
        <w:rPr>
          <w:rFonts w:cs="Times New Roman"/>
          <w:noProof/>
          <w:lang w:val="en-US"/>
        </w:rPr>
        <w:instrText xml:space="preserve"> HYPERLINK  \l "Permenkes" </w:instrText>
      </w:r>
      <w:r w:rsidR="00170ABB">
        <w:rPr>
          <w:rFonts w:cs="Times New Roman"/>
          <w:noProof/>
          <w:lang w:val="en-US"/>
        </w:rPr>
        <w:fldChar w:fldCharType="separate"/>
      </w:r>
      <w:r w:rsidR="00A26D7A" w:rsidRPr="00170ABB">
        <w:rPr>
          <w:rStyle w:val="Hyperlink"/>
          <w:rFonts w:cs="Times New Roman"/>
          <w:noProof/>
          <w:lang w:val="en-US"/>
        </w:rPr>
        <w:t>Permenkes</w:t>
      </w:r>
      <w:bookmarkEnd w:id="3"/>
      <w:r w:rsidR="00170ABB">
        <w:rPr>
          <w:rFonts w:cs="Times New Roman"/>
          <w:noProof/>
          <w:lang w:val="en-US"/>
        </w:rPr>
        <w:fldChar w:fldCharType="end"/>
      </w:r>
      <w:r w:rsidR="00A26D7A" w:rsidRPr="00A26D7A">
        <w:rPr>
          <w:rFonts w:cs="Times New Roman"/>
          <w:noProof/>
          <w:lang w:val="en-US"/>
        </w:rPr>
        <w:t>, 2008)</w:t>
      </w:r>
      <w:r w:rsidR="00A26D7A">
        <w:rPr>
          <w:rFonts w:cs="Times New Roman"/>
          <w:noProof/>
          <w:lang w:val="en-US"/>
        </w:rPr>
        <w:fldChar w:fldCharType="end"/>
      </w:r>
      <w:r w:rsidR="0068006D" w:rsidRPr="00F11399">
        <w:rPr>
          <w:rFonts w:cs="Times New Roman"/>
          <w:lang w:val="en-US"/>
        </w:rPr>
        <w:t>.</w:t>
      </w:r>
    </w:p>
    <w:p w14:paraId="4F2A84FE" w14:textId="7E3DA996" w:rsidR="0068006D" w:rsidRPr="00F11399" w:rsidRDefault="0068006D" w:rsidP="00E36B69">
      <w:pPr>
        <w:tabs>
          <w:tab w:val="left" w:pos="1701"/>
          <w:tab w:val="left" w:pos="1911"/>
        </w:tabs>
        <w:ind w:left="0" w:firstLine="709"/>
        <w:rPr>
          <w:rFonts w:cs="Times New Roman"/>
        </w:rPr>
      </w:pPr>
      <w:r w:rsidRPr="00F11399">
        <w:rPr>
          <w:rFonts w:cs="Times New Roman"/>
        </w:rPr>
        <w:t>Ketidaklengkapan informasi dalam mengisi formulir-formulir rekam medis dapat menjadi masalah, karena rekam med</w:t>
      </w:r>
      <w:r>
        <w:rPr>
          <w:rFonts w:cs="Times New Roman"/>
        </w:rPr>
        <w:t xml:space="preserve">is dapat memberikan informasi </w:t>
      </w:r>
      <w:r w:rsidRPr="00F11399">
        <w:rPr>
          <w:rFonts w:cs="Times New Roman"/>
        </w:rPr>
        <w:t>rinci tentang apa yang sudah terjadi kepada pasien</w:t>
      </w:r>
      <w:r w:rsidRPr="00F11399">
        <w:rPr>
          <w:rFonts w:cs="Times New Roman"/>
          <w:lang w:val="en-US"/>
        </w:rPr>
        <w:t xml:space="preserve"> (pelayanan yang diberikan)</w:t>
      </w:r>
      <w:r w:rsidRPr="00F11399">
        <w:rPr>
          <w:rFonts w:cs="Times New Roman"/>
        </w:rPr>
        <w:t xml:space="preserve"> selama berada di rumah sakit, hal ini pun berdampak </w:t>
      </w:r>
      <w:r w:rsidRPr="00F11399">
        <w:rPr>
          <w:rFonts w:cs="Times New Roman"/>
          <w:lang w:val="en-US"/>
        </w:rPr>
        <w:t>ke</w:t>
      </w:r>
      <w:r w:rsidRPr="00F11399">
        <w:rPr>
          <w:rFonts w:cs="Times New Roman"/>
        </w:rPr>
        <w:t>pada mutu rekam medis serta terhadap pelayanan yang diberikan rumah sakit</w:t>
      </w:r>
      <w:r w:rsidRPr="00F11399">
        <w:rPr>
          <w:rFonts w:cs="Times New Roman"/>
          <w:lang w:val="en-US"/>
        </w:rPr>
        <w:t xml:space="preserve"> </w:t>
      </w:r>
      <w:r w:rsidR="00A26D7A">
        <w:rPr>
          <w:rFonts w:cs="Times New Roman"/>
          <w:noProof/>
          <w:lang w:val="en-US"/>
        </w:rPr>
        <w:fldChar w:fldCharType="begin" w:fldLock="1"/>
      </w:r>
      <w:r w:rsidR="00A26D7A">
        <w:rPr>
          <w:rFonts w:cs="Times New Roman"/>
          <w:noProof/>
          <w:lang w:val="en-US"/>
        </w:rPr>
        <w:instrText>ADDIN CSL_CITATION {"citationItems":[{"id":"ITEM-1","itemData":{"ISSN":"2622-7614","abstract":"Abstrack Hospital is an organization engaged in services, therefore it is obliged to hold a medical record for the achievement of good administration. Registration, data filling, processing and analysis as well as documentation, this is the process of organizing medical records. Filling in the medical record is said to be good if each item on the medical record sheet is filled with complete data. A complete medical record is a quality image of a hospital. Based on the above background, the researcher wants to find out the percentage of completeness of medical record filling in the inpatients of Ganesa hospital in the city of Gianyar. This type of research is a descriptive study with a cross-sectional design. The sample in this study was 95 inpatient medical record files. Percentage of completeness for RM Patient identity is 100%, doctor's identity is 96.8%, nurse's identity is 85.3%, informed consent is 95.8%, anesthesia is 43.2%, resume is 100%, diagnosis is 100%, abbreviations of 66.3%, readability of 76.8%, rectification of 23.2% and structuring of 100%. The incompleteness in filling the inpatient medical record at the Ganesha Gianyar Hospital was highest in the correction item. Abstrak Rumah Sakit merupakan suatu organisasi yang bergerak dibidang pelayanan, oleh karena itu wajib menyelenggarakan rekam medis demi tercapainya administrasi yang baik. Pendaftaran, pengisian data, pengolahan dan analisis serta pendokumentasian, hal tersebut merupakan proses dari penyelenggaraan rekam medis. Pengisian rekam medis dikatakan baik jika setiap item-item pada lembar rekam medis diisi dengan data yang lengkap. Rekam medis yang lengkap merupakan citra mutu dari sebuah rumah sakit tersebut. Berdasarkan latar belakang diatas peneliti ingin mengetahui persentase angka kelengkapan pengisian rekam medis pada pasien rawat inap rumah sakit Ganesa di kota Gianyar. Jenis penelitian yang digunakan adalah penelitian deskriptif dengan rancangan cross-sectional. Sampel pada penelitian ini adalah berkas rekam medis rawat inap sebanyak 95 rekam medis. Persentase kelengkapan untuk RM Identitas pasien sebesar 100%, identitas dokter sebesar 96,8%, identitas perawat sebesar 85,3%, informed consent sebesar 95,8%, anestesi sebesar 43,2%, resume 100%, diagnosa sebesar 100%, singkatan sebesar 66,3%, keterbacaan sebesar 76,8%, pembetulan sebesar 23,2% dan penataan sebesar 100%. Ketidakengkapan pada pengisian rekam medis rawat inap di Rumah Sakit Ganesa Gianyar yang paling tinggi pada i…","author":[{"dropping-particle":"","family":"Devhy","given":"Ni Luh Putu","non-dropping-particle":"","parse-names":false,"suffix":""},{"dropping-particle":"","family":"Widana","given":"Anak Agung GedeOka","non-dropping-particle":"","parse-names":false,"suffix":""}],"container-title":"Jurnal Rekam Medis dan Informasi Kesehatan","id":"ITEM-1","issue":"2","issued":{"date-parts":[["2019"]]},"title":"Analisis Kelengkapan Rekam Medis Rawat Inap Rumah Sakit Ganesha Di Kota Gianyar tahun 2019 Completeness Analysis of Inpatien Ganesha Hospital Medical Records in Gianyar City in 2019","type":"article-journal","volume":"2"},"uris":["http://www.mendeley.com/documents/?uuid=01a651f6-0969-4141-a0cd-e7fb98aa005f"]}],"mendeley":{"formattedCitation":"(Devhy &amp; Widana, 2019)","plainTextFormattedCitation":"(Devhy &amp; Widana, 2019)","previouslyFormattedCitation":"(Devhy &amp; Widana, 2019)"},"properties":{"noteIndex":0},"schema":"https://github.com/citation-style-language/schema/raw/master/csl-citation.json"}</w:instrText>
      </w:r>
      <w:r w:rsidR="00A26D7A">
        <w:rPr>
          <w:rFonts w:cs="Times New Roman"/>
          <w:noProof/>
          <w:lang w:val="en-US"/>
        </w:rPr>
        <w:fldChar w:fldCharType="separate"/>
      </w:r>
      <w:r w:rsidR="00A26D7A" w:rsidRPr="00A26D7A">
        <w:rPr>
          <w:rFonts w:cs="Times New Roman"/>
          <w:noProof/>
          <w:lang w:val="en-US"/>
        </w:rPr>
        <w:t>(</w:t>
      </w:r>
      <w:bookmarkStart w:id="4" w:name="Devhy"/>
      <w:r w:rsidR="00170ABB">
        <w:rPr>
          <w:rFonts w:cs="Times New Roman"/>
          <w:noProof/>
          <w:lang w:val="en-US"/>
        </w:rPr>
        <w:fldChar w:fldCharType="begin"/>
      </w:r>
      <w:r w:rsidR="00170ABB">
        <w:rPr>
          <w:rFonts w:cs="Times New Roman"/>
          <w:noProof/>
          <w:lang w:val="en-US"/>
        </w:rPr>
        <w:instrText xml:space="preserve"> HYPERLINK  \l "Devhy" </w:instrText>
      </w:r>
      <w:r w:rsidR="00170ABB">
        <w:rPr>
          <w:rFonts w:cs="Times New Roman"/>
          <w:noProof/>
          <w:lang w:val="en-US"/>
        </w:rPr>
        <w:fldChar w:fldCharType="separate"/>
      </w:r>
      <w:r w:rsidR="00A26D7A" w:rsidRPr="00170ABB">
        <w:rPr>
          <w:rStyle w:val="Hyperlink"/>
          <w:rFonts w:cs="Times New Roman"/>
          <w:noProof/>
          <w:lang w:val="en-US"/>
        </w:rPr>
        <w:t>Devhy &amp; Widana</w:t>
      </w:r>
      <w:bookmarkEnd w:id="4"/>
      <w:r w:rsidR="00170ABB">
        <w:rPr>
          <w:rFonts w:cs="Times New Roman"/>
          <w:noProof/>
          <w:lang w:val="en-US"/>
        </w:rPr>
        <w:fldChar w:fldCharType="end"/>
      </w:r>
      <w:r w:rsidR="00A26D7A" w:rsidRPr="00A26D7A">
        <w:rPr>
          <w:rFonts w:cs="Times New Roman"/>
          <w:noProof/>
          <w:lang w:val="en-US"/>
        </w:rPr>
        <w:t>, 2019)</w:t>
      </w:r>
      <w:r w:rsidR="00A26D7A">
        <w:rPr>
          <w:rFonts w:cs="Times New Roman"/>
          <w:noProof/>
          <w:lang w:val="en-US"/>
        </w:rPr>
        <w:fldChar w:fldCharType="end"/>
      </w:r>
      <w:r w:rsidRPr="00F11399">
        <w:rPr>
          <w:rFonts w:cs="Times New Roman"/>
        </w:rPr>
        <w:t xml:space="preserve">. </w:t>
      </w:r>
      <w:r w:rsidRPr="00F11399">
        <w:rPr>
          <w:rFonts w:cs="Times New Roman"/>
          <w:lang w:val="en-US"/>
        </w:rPr>
        <w:t>Salah satu parameter untuk menentukan mutu pelayanan kesehatan di rumah sakit adalah data atau informasi dari rekam medis yang baik dan lengkap</w:t>
      </w:r>
      <w:r w:rsidRPr="00F11399">
        <w:rPr>
          <w:rFonts w:cs="Times New Roman"/>
        </w:rPr>
        <w:t>, karena laporan tersebut akan memberikan informasi tentang tindakan yang dilakukan oleh dokter dan perawat dalam merawat pasien, sehingga diharapkan memuat informasi yang akurat, lengkap, dan dapat dipercaya</w:t>
      </w:r>
      <w:r w:rsidR="00A26D7A" w:rsidRPr="00F11399">
        <w:rPr>
          <w:rFonts w:cs="Times New Roman"/>
          <w:noProof/>
          <w:lang w:val="en-US"/>
        </w:rPr>
        <w:t xml:space="preserve"> </w:t>
      </w:r>
      <w:r w:rsidR="00A26D7A">
        <w:rPr>
          <w:rFonts w:cs="Times New Roman"/>
          <w:noProof/>
          <w:lang w:val="en-US"/>
        </w:rPr>
        <w:fldChar w:fldCharType="begin" w:fldLock="1"/>
      </w:r>
      <w:r w:rsidR="00A26D7A">
        <w:rPr>
          <w:rFonts w:cs="Times New Roman"/>
          <w:noProof/>
          <w:lang w:val="en-US"/>
        </w:rPr>
        <w:instrText>ADDIN CSL_CITATION {"citationItems":[{"id":"ITEM-1","itemData":{"author":[{"dropping-particle":"","family":"Hatta","given":"G. R.","non-dropping-particle":"","parse-names":false,"suffix":""}],"id":"ITEM-1","issued":{"date-parts":[["2013"]]},"publisher":"UI-Press","publisher-place":"Jakarta","title":"Pedoman Manajemen Informasi Kesehatan Di Sarana Pelayanan Kesehatan","type":"book"},"uris":["http://www.mendeley.com/documents/?uuid=4f11c51d-8063-4ec6-b618-fba7585aefc8"]}],"mendeley":{"formattedCitation":"(G. R. Hatta, 2013)","plainTextFormattedCitation":"(G. R. Hatta, 2013)","previouslyFormattedCitation":"(G. R. Hatta, 2013)"},"properties":{"noteIndex":0},"schema":"https://github.com/citation-style-language/schema/raw/master/csl-citation.json"}</w:instrText>
      </w:r>
      <w:r w:rsidR="00A26D7A">
        <w:rPr>
          <w:rFonts w:cs="Times New Roman"/>
          <w:noProof/>
          <w:lang w:val="en-US"/>
        </w:rPr>
        <w:fldChar w:fldCharType="separate"/>
      </w:r>
      <w:r w:rsidR="00A26D7A" w:rsidRPr="00A26D7A">
        <w:rPr>
          <w:rFonts w:cs="Times New Roman"/>
          <w:noProof/>
          <w:lang w:val="en-US"/>
        </w:rPr>
        <w:t>(</w:t>
      </w:r>
      <w:bookmarkStart w:id="5" w:name="Hatta"/>
      <w:r w:rsidR="00170ABB">
        <w:rPr>
          <w:rFonts w:cs="Times New Roman"/>
          <w:noProof/>
          <w:lang w:val="en-US"/>
        </w:rPr>
        <w:fldChar w:fldCharType="begin"/>
      </w:r>
      <w:r w:rsidR="00170ABB">
        <w:rPr>
          <w:rFonts w:cs="Times New Roman"/>
          <w:noProof/>
          <w:lang w:val="en-US"/>
        </w:rPr>
        <w:instrText xml:space="preserve"> HYPERLINK  \l "Hatta" </w:instrText>
      </w:r>
      <w:r w:rsidR="00170ABB">
        <w:rPr>
          <w:rFonts w:cs="Times New Roman"/>
          <w:noProof/>
          <w:lang w:val="en-US"/>
        </w:rPr>
        <w:fldChar w:fldCharType="separate"/>
      </w:r>
      <w:r w:rsidR="00A26D7A" w:rsidRPr="00170ABB">
        <w:rPr>
          <w:rStyle w:val="Hyperlink"/>
          <w:rFonts w:cs="Times New Roman"/>
          <w:noProof/>
          <w:lang w:val="en-US"/>
        </w:rPr>
        <w:t>G. R. Hatta</w:t>
      </w:r>
      <w:bookmarkEnd w:id="5"/>
      <w:r w:rsidR="00170ABB">
        <w:rPr>
          <w:rFonts w:cs="Times New Roman"/>
          <w:noProof/>
          <w:lang w:val="en-US"/>
        </w:rPr>
        <w:fldChar w:fldCharType="end"/>
      </w:r>
      <w:r w:rsidR="00A26D7A" w:rsidRPr="00A26D7A">
        <w:rPr>
          <w:rFonts w:cs="Times New Roman"/>
          <w:noProof/>
          <w:lang w:val="en-US"/>
        </w:rPr>
        <w:t>, 2013)</w:t>
      </w:r>
      <w:r w:rsidR="00A26D7A">
        <w:rPr>
          <w:rFonts w:cs="Times New Roman"/>
          <w:noProof/>
          <w:lang w:val="en-US"/>
        </w:rPr>
        <w:fldChar w:fldCharType="end"/>
      </w:r>
      <w:r w:rsidRPr="00F11399">
        <w:rPr>
          <w:rFonts w:cs="Times New Roman"/>
        </w:rPr>
        <w:t>.</w:t>
      </w:r>
      <w:r w:rsidR="00FF288F">
        <w:rPr>
          <w:rFonts w:cs="Times New Roman"/>
          <w:lang w:val="en-US"/>
        </w:rPr>
        <w:t xml:space="preserve"> Menurut</w:t>
      </w:r>
      <w:r w:rsidR="00A26D7A" w:rsidRPr="00F11399">
        <w:rPr>
          <w:rFonts w:cs="Times New Roman"/>
          <w:noProof/>
          <w:lang w:val="en-US"/>
        </w:rPr>
        <w:t xml:space="preserve"> </w:t>
      </w:r>
      <w:r w:rsidR="00352591">
        <w:rPr>
          <w:rFonts w:cs="Times New Roman"/>
          <w:noProof/>
          <w:lang w:val="en-US"/>
        </w:rPr>
        <w:fldChar w:fldCharType="begin" w:fldLock="1"/>
      </w:r>
      <w:r w:rsidR="00352591">
        <w:rPr>
          <w:rFonts w:cs="Times New Roman"/>
          <w:noProof/>
          <w:lang w:val="en-US"/>
        </w:rPr>
        <w:instrText>ADDIN CSL_CITATION {"citationItems":[{"id":"ITEM-1","itemData":{"author":[{"dropping-particle":"","family":"Gafur","given":"K M A","non-dropping-particle":"","parse-names":false,"suffix":""}],"container-title":"Jakarta: Kumpulan Makalah Seminar Nasional dalam Kongres dan Rakernas I-III PORMIKI","id":"ITEM-1","issued":{"date-parts":[["2003"]]},"title":"Pentingnya Peningkatan Profesionalisme Rekam Medis dalam Upaya Peningkatan Mutu Pelayanan Kesehatan","type":"paper-conference"},"uris":["http://www.mendeley.com/documents/?uuid=adc7a482-6377-4732-b7f2-2c29f439bc29"]}],"mendeley":{"formattedCitation":"(Gafur, 2003)","plainTextFormattedCitation":"(Gafur, 2003)","previouslyFormattedCitation":"(Gafur, 2003)"},"properties":{"noteIndex":0},"schema":"https://github.com/citation-style-language/schema/raw/master/csl-citation.json"}</w:instrText>
      </w:r>
      <w:r w:rsidR="00352591">
        <w:rPr>
          <w:rFonts w:cs="Times New Roman"/>
          <w:noProof/>
          <w:lang w:val="en-US"/>
        </w:rPr>
        <w:fldChar w:fldCharType="separate"/>
      </w:r>
      <w:r w:rsidR="00352591" w:rsidRPr="00A26D7A">
        <w:rPr>
          <w:rFonts w:cs="Times New Roman"/>
          <w:noProof/>
          <w:lang w:val="en-US"/>
        </w:rPr>
        <w:t>(</w:t>
      </w:r>
      <w:bookmarkStart w:id="6" w:name="Gafur"/>
      <w:r w:rsidR="00352591">
        <w:rPr>
          <w:rFonts w:cs="Times New Roman"/>
          <w:noProof/>
          <w:lang w:val="en-US"/>
        </w:rPr>
        <w:fldChar w:fldCharType="begin"/>
      </w:r>
      <w:r w:rsidR="00352591">
        <w:rPr>
          <w:rFonts w:cs="Times New Roman"/>
          <w:noProof/>
          <w:lang w:val="en-US"/>
        </w:rPr>
        <w:instrText xml:space="preserve"> HYPERLINK  \l "Gafur" </w:instrText>
      </w:r>
      <w:r w:rsidR="00352591">
        <w:rPr>
          <w:rFonts w:cs="Times New Roman"/>
          <w:noProof/>
          <w:lang w:val="en-US"/>
        </w:rPr>
        <w:fldChar w:fldCharType="separate"/>
      </w:r>
      <w:r w:rsidR="00352591" w:rsidRPr="00352591">
        <w:rPr>
          <w:rStyle w:val="Hyperlink"/>
          <w:rFonts w:cs="Times New Roman"/>
          <w:noProof/>
          <w:lang w:val="en-US"/>
        </w:rPr>
        <w:t>Gafur</w:t>
      </w:r>
      <w:bookmarkEnd w:id="6"/>
      <w:r w:rsidR="00352591">
        <w:rPr>
          <w:rFonts w:cs="Times New Roman"/>
          <w:noProof/>
          <w:lang w:val="en-US"/>
        </w:rPr>
        <w:fldChar w:fldCharType="end"/>
      </w:r>
      <w:r w:rsidR="00352591" w:rsidRPr="00A26D7A">
        <w:rPr>
          <w:rFonts w:cs="Times New Roman"/>
          <w:noProof/>
          <w:lang w:val="en-US"/>
        </w:rPr>
        <w:t>, 2003)</w:t>
      </w:r>
      <w:r w:rsidR="00352591">
        <w:rPr>
          <w:rFonts w:cs="Times New Roman"/>
          <w:noProof/>
          <w:lang w:val="en-US"/>
        </w:rPr>
        <w:fldChar w:fldCharType="end"/>
      </w:r>
      <w:r w:rsidR="00352591">
        <w:rPr>
          <w:rFonts w:cs="Times New Roman"/>
          <w:noProof/>
          <w:lang w:val="en-US"/>
        </w:rPr>
        <w:t xml:space="preserve"> </w:t>
      </w:r>
      <w:r w:rsidRPr="00F11399">
        <w:rPr>
          <w:rFonts w:cs="Times New Roman"/>
        </w:rPr>
        <w:t>me</w:t>
      </w:r>
      <w:r w:rsidR="00F21900">
        <w:rPr>
          <w:rFonts w:cs="Times New Roman"/>
          <w:lang w:val="en-US"/>
        </w:rPr>
        <w:t>n</w:t>
      </w:r>
      <w:r w:rsidRPr="00F11399">
        <w:rPr>
          <w:rFonts w:cs="Times New Roman"/>
        </w:rPr>
        <w:t xml:space="preserve">yatakan bahwa dokter merupakan kunci penting pada pelayanan di rumah sakit memiliki peran strategis dan unik, jika mengingat tingkat pendidikan dan sejarah profesi kedokteran dengan segala atributnya, diharapkan terjalin hubungan yang baik dengan pasien dan juga memperhatikan mutu pelayanan dan kepentingan pasien yang dilayani. Salah satunya adalah kelengkapan pengisian rekam medis. </w:t>
      </w:r>
      <w:r w:rsidRPr="00F11399">
        <w:rPr>
          <w:rFonts w:cs="Times New Roman"/>
          <w:lang w:val="en-US"/>
        </w:rPr>
        <w:t xml:space="preserve">Kelengkapan berkas pengisian rekam medis sangat mempengaruhi mutu rekam medis termasuk dalam pengisian formulir </w:t>
      </w:r>
      <w:r w:rsidR="0058279E" w:rsidRPr="0058279E">
        <w:rPr>
          <w:rFonts w:cs="Times New Roman"/>
          <w:i/>
          <w:lang w:val="en-US"/>
        </w:rPr>
        <w:t>resume</w:t>
      </w:r>
      <w:r w:rsidRPr="00F11399">
        <w:rPr>
          <w:rFonts w:cs="Times New Roman"/>
          <w:lang w:val="en-US"/>
        </w:rPr>
        <w:t xml:space="preserve"> medis.</w:t>
      </w:r>
      <w:r w:rsidRPr="00F11399">
        <w:rPr>
          <w:rFonts w:cs="Times New Roman"/>
        </w:rPr>
        <w:t xml:space="preserve"> </w:t>
      </w:r>
    </w:p>
    <w:p w14:paraId="129216AD" w14:textId="7E087D05" w:rsidR="0068006D" w:rsidRPr="00F11399" w:rsidRDefault="0058279E" w:rsidP="00E36B69">
      <w:pPr>
        <w:ind w:left="0" w:firstLine="709"/>
        <w:rPr>
          <w:rFonts w:cs="Times New Roman"/>
        </w:rPr>
      </w:pPr>
      <w:r w:rsidRPr="0058279E">
        <w:rPr>
          <w:rFonts w:cs="Times New Roman"/>
          <w:i/>
          <w:lang w:val="en-US"/>
        </w:rPr>
        <w:t>Resume</w:t>
      </w:r>
      <w:r w:rsidR="0068006D" w:rsidRPr="00F11399">
        <w:rPr>
          <w:rFonts w:cs="Times New Roman"/>
        </w:rPr>
        <w:t xml:space="preserve"> medis atau ringkasan riwayat pulang (</w:t>
      </w:r>
      <w:r w:rsidR="0068006D" w:rsidRPr="00F11399">
        <w:rPr>
          <w:rFonts w:cs="Times New Roman"/>
          <w:i/>
        </w:rPr>
        <w:t>discharge</w:t>
      </w:r>
      <w:r w:rsidR="00F21900">
        <w:rPr>
          <w:rFonts w:cs="Times New Roman"/>
          <w:i/>
          <w:lang w:val="en-US"/>
        </w:rPr>
        <w:t xml:space="preserve"> </w:t>
      </w:r>
      <w:r w:rsidR="0068006D" w:rsidRPr="00F11399">
        <w:rPr>
          <w:rFonts w:cs="Times New Roman"/>
          <w:i/>
        </w:rPr>
        <w:t>summary</w:t>
      </w:r>
      <w:r w:rsidR="0068006D" w:rsidRPr="00F11399">
        <w:rPr>
          <w:rFonts w:cs="Times New Roman"/>
        </w:rPr>
        <w:t>) merupakan ringkasan dari seluruh masa p</w:t>
      </w:r>
      <w:r w:rsidR="0068006D">
        <w:rPr>
          <w:rFonts w:cs="Times New Roman"/>
        </w:rPr>
        <w:t xml:space="preserve">erawatan dan pengobatan pasien </w:t>
      </w:r>
      <w:r w:rsidR="0068006D" w:rsidRPr="00F11399">
        <w:rPr>
          <w:rFonts w:cs="Times New Roman"/>
        </w:rPr>
        <w:t>sebagaimana yang telah diupayakan oleh para tenaga kesehatan dan pihak terkait</w:t>
      </w:r>
      <w:r w:rsidR="0068006D" w:rsidRPr="00F11399">
        <w:rPr>
          <w:rFonts w:cs="Times New Roman"/>
          <w:vertAlign w:val="superscript"/>
          <w:lang w:val="en-US"/>
        </w:rPr>
        <w:t xml:space="preserve"> </w:t>
      </w:r>
      <w:r w:rsidR="00A26D7A">
        <w:rPr>
          <w:rFonts w:cs="Times New Roman"/>
          <w:noProof/>
          <w:lang w:val="en-US"/>
        </w:rPr>
        <w:fldChar w:fldCharType="begin" w:fldLock="1"/>
      </w:r>
      <w:r w:rsidR="00A26D7A">
        <w:rPr>
          <w:rFonts w:cs="Times New Roman"/>
          <w:noProof/>
          <w:lang w:val="en-US"/>
        </w:rPr>
        <w:instrText>ADDIN CSL_CITATION {"citationItems":[{"id":"ITEM-1","itemData":{"author":[{"dropping-particle":"","family":"Hatta","given":"Gemala R","non-dropping-particle":"","parse-names":false,"suffix":""}],"container-title":"Jakarta: Universitas Indonesia","id":"ITEM-1","issued":{"date-parts":[["2008"]]},"title":"Pedoman Manajemen Informasi Kesehatan di sarana pelayanan kesehatan","type":"article-journal"},"uris":["http://www.mendeley.com/documents/?uuid=9c9aa201-cb04-4bba-8c81-23fa6e15bc51"]}],"mendeley":{"formattedCitation":"(Gemala R Hatta, 2008)","plainTextFormattedCitation":"(Gemala R Hatta, 2008)","previouslyFormattedCitation":"(Gemala R Hatta, 2008)"},"properties":{"noteIndex":0},"schema":"https://github.com/citation-style-language/schema/raw/master/csl-citation.json"}</w:instrText>
      </w:r>
      <w:r w:rsidR="00A26D7A">
        <w:rPr>
          <w:rFonts w:cs="Times New Roman"/>
          <w:noProof/>
          <w:lang w:val="en-US"/>
        </w:rPr>
        <w:fldChar w:fldCharType="separate"/>
      </w:r>
      <w:bookmarkStart w:id="7" w:name="Gemala"/>
      <w:r w:rsidR="00A26D7A" w:rsidRPr="00A26D7A">
        <w:rPr>
          <w:rFonts w:cs="Times New Roman"/>
          <w:noProof/>
          <w:lang w:val="en-US"/>
        </w:rPr>
        <w:t>(</w:t>
      </w:r>
      <w:hyperlink w:anchor="Gemala" w:history="1">
        <w:r w:rsidR="00A26D7A" w:rsidRPr="005C02BE">
          <w:rPr>
            <w:rStyle w:val="Hyperlink"/>
            <w:rFonts w:cs="Times New Roman"/>
            <w:noProof/>
            <w:lang w:val="en-US"/>
          </w:rPr>
          <w:t>Gemala R Hatta</w:t>
        </w:r>
        <w:bookmarkEnd w:id="7"/>
      </w:hyperlink>
      <w:r w:rsidR="00A26D7A" w:rsidRPr="00A26D7A">
        <w:rPr>
          <w:rFonts w:cs="Times New Roman"/>
          <w:noProof/>
          <w:lang w:val="en-US"/>
        </w:rPr>
        <w:t>, 2008)</w:t>
      </w:r>
      <w:r w:rsidR="00A26D7A">
        <w:rPr>
          <w:rFonts w:cs="Times New Roman"/>
          <w:noProof/>
          <w:lang w:val="en-US"/>
        </w:rPr>
        <w:fldChar w:fldCharType="end"/>
      </w:r>
      <w:r w:rsidR="0068006D" w:rsidRPr="00F11399">
        <w:rPr>
          <w:rFonts w:cs="Times New Roman"/>
        </w:rPr>
        <w:t>. Lembar ini harus ditandatangani oleh</w:t>
      </w:r>
      <w:r w:rsidR="0068006D">
        <w:rPr>
          <w:rFonts w:cs="Times New Roman"/>
        </w:rPr>
        <w:t xml:space="preserve"> dokter yang merawat pasien. Laz</w:t>
      </w:r>
      <w:r w:rsidR="0068006D" w:rsidRPr="00F11399">
        <w:rPr>
          <w:rFonts w:cs="Times New Roman"/>
        </w:rPr>
        <w:t>imnya informasi yang terda</w:t>
      </w:r>
      <w:r w:rsidR="0068006D" w:rsidRPr="00F11399">
        <w:rPr>
          <w:rFonts w:cs="Times New Roman"/>
          <w:lang w:val="en-US"/>
        </w:rPr>
        <w:t>p</w:t>
      </w:r>
      <w:r w:rsidR="00F21900">
        <w:rPr>
          <w:rFonts w:cs="Times New Roman"/>
        </w:rPr>
        <w:t>at di dalam</w:t>
      </w:r>
      <w:r w:rsidR="0068006D" w:rsidRPr="00F11399">
        <w:rPr>
          <w:rFonts w:cs="Times New Roman"/>
        </w:rPr>
        <w:t>nya adalah jenis pengobatan, kondisi saat pulang, sert</w:t>
      </w:r>
      <w:r w:rsidR="0068006D" w:rsidRPr="00F11399">
        <w:rPr>
          <w:rFonts w:cs="Times New Roman"/>
          <w:lang w:val="en-US"/>
        </w:rPr>
        <w:t>a</w:t>
      </w:r>
      <w:r w:rsidR="0068006D" w:rsidRPr="00F11399">
        <w:rPr>
          <w:rFonts w:cs="Times New Roman"/>
        </w:rPr>
        <w:t xml:space="preserve"> tindak lanjut</w:t>
      </w:r>
      <w:r w:rsidR="0068006D" w:rsidRPr="00F11399">
        <w:rPr>
          <w:rFonts w:cs="Times New Roman"/>
          <w:b/>
        </w:rPr>
        <w:t>.</w:t>
      </w:r>
      <w:r w:rsidR="0068006D" w:rsidRPr="00F11399">
        <w:rPr>
          <w:rFonts w:cs="Times New Roman"/>
        </w:rPr>
        <w:t xml:space="preserve"> </w:t>
      </w:r>
      <w:r w:rsidRPr="0058279E">
        <w:rPr>
          <w:rFonts w:cs="Times New Roman"/>
          <w:i/>
        </w:rPr>
        <w:t>Resume</w:t>
      </w:r>
      <w:r w:rsidR="0068006D" w:rsidRPr="00F11399">
        <w:rPr>
          <w:rFonts w:cs="Times New Roman"/>
        </w:rPr>
        <w:t xml:space="preserve"> medis harus ditulis pada saat pasien pulang. </w:t>
      </w:r>
      <w:r w:rsidRPr="0058279E">
        <w:rPr>
          <w:rFonts w:cs="Times New Roman"/>
          <w:i/>
        </w:rPr>
        <w:t>Resume</w:t>
      </w:r>
      <w:r w:rsidR="0068006D" w:rsidRPr="00F11399">
        <w:rPr>
          <w:rFonts w:cs="Times New Roman"/>
        </w:rPr>
        <w:t xml:space="preserve"> medis harus berisi ringkasan tentang penemuan dan kejadian penting selama pasien dirawat, keadaan waktu pulang, dan rencana pengobatan selanjutnya. Oleh karena itu </w:t>
      </w:r>
      <w:r w:rsidRPr="0058279E">
        <w:rPr>
          <w:rFonts w:cs="Times New Roman"/>
          <w:i/>
        </w:rPr>
        <w:t>resume</w:t>
      </w:r>
      <w:r w:rsidR="0068006D" w:rsidRPr="00F11399">
        <w:rPr>
          <w:rFonts w:cs="Times New Roman"/>
        </w:rPr>
        <w:t xml:space="preserve"> medis harus lengkap dan dibuat singkat. </w:t>
      </w:r>
      <w:r w:rsidRPr="0058279E">
        <w:rPr>
          <w:rFonts w:cs="Times New Roman"/>
          <w:i/>
        </w:rPr>
        <w:t>Resume</w:t>
      </w:r>
      <w:r w:rsidR="0068006D" w:rsidRPr="00F11399">
        <w:rPr>
          <w:rFonts w:cs="Times New Roman"/>
        </w:rPr>
        <w:t xml:space="preserve"> yang lengkap dapat mencerminkan bahwa rumah sakit tersebut telah melaksanakan salah satu kewajiban pengisian rekam medis dengan baik dan benar, karena kelengkapan rekam medis sangat berpeng</w:t>
      </w:r>
      <w:r w:rsidR="0068006D">
        <w:rPr>
          <w:rFonts w:cs="Times New Roman"/>
        </w:rPr>
        <w:t>aruh terhadap mutu rekam medis.</w:t>
      </w:r>
    </w:p>
    <w:p w14:paraId="097CAC1D" w14:textId="4CE879D3" w:rsidR="0068006D" w:rsidRPr="00AA5C87" w:rsidRDefault="0068006D" w:rsidP="00E36B69">
      <w:pPr>
        <w:pStyle w:val="Default"/>
        <w:ind w:firstLine="709"/>
        <w:jc w:val="both"/>
        <w:rPr>
          <w:sz w:val="22"/>
          <w:szCs w:val="22"/>
        </w:rPr>
      </w:pPr>
      <w:r w:rsidRPr="00F11399">
        <w:rPr>
          <w:sz w:val="22"/>
          <w:szCs w:val="22"/>
          <w:lang w:eastAsia="id-ID"/>
        </w:rPr>
        <w:t>Analisis ketidaklengkapan catatan medis merupakan salah satu kegiatan rekam medis yang tujuan utamanya adalah melakukan identifikasi kelengkapan rekam medis sesu</w:t>
      </w:r>
      <w:r w:rsidR="00F21900">
        <w:rPr>
          <w:sz w:val="22"/>
          <w:szCs w:val="22"/>
          <w:lang w:eastAsia="id-ID"/>
        </w:rPr>
        <w:t>ai dengan standar yang telah di</w:t>
      </w:r>
      <w:r w:rsidRPr="00F11399">
        <w:rPr>
          <w:sz w:val="22"/>
          <w:szCs w:val="22"/>
          <w:lang w:eastAsia="id-ID"/>
        </w:rPr>
        <w:t xml:space="preserve">terapkan agar rekam medis menjadi akurat dan lengkap. </w:t>
      </w:r>
      <w:r w:rsidRPr="00F11399">
        <w:rPr>
          <w:sz w:val="22"/>
          <w:szCs w:val="22"/>
        </w:rPr>
        <w:t>Menurut KEPMENKES RI NO. 129/Menkes/SK/II/2008 tentang Standar Pelayanan Minimal Rumah Sakit, kelengkapan pengisian berkas rekam medis harus mencapai angka 100% selama 1x24 jam setelah pasien keluar rumah sakit</w:t>
      </w:r>
      <w:r w:rsidR="00A26D7A">
        <w:rPr>
          <w:sz w:val="22"/>
          <w:szCs w:val="22"/>
          <w:lang w:val="en-US"/>
        </w:rPr>
        <w:t xml:space="preserve"> </w:t>
      </w:r>
      <w:r w:rsidR="00A26D7A">
        <w:rPr>
          <w:sz w:val="22"/>
          <w:szCs w:val="22"/>
          <w:lang w:val="en-US"/>
        </w:rPr>
        <w:fldChar w:fldCharType="begin" w:fldLock="1"/>
      </w:r>
      <w:r w:rsidR="00A26D7A">
        <w:rPr>
          <w:sz w:val="22"/>
          <w:szCs w:val="22"/>
          <w:lang w:val="en-US"/>
        </w:rPr>
        <w:instrText>ADDIN CSL_CITATION {"citationItems":[{"id":"ITEM-1","itemData":{"author":[{"dropping-particle":"","family":"RI","given":"Kemenkes","non-dropping-particle":"","parse-names":false,"suffix":""}],"container-title":"Jakarta. Kemenkes RI","id":"ITEM-1","issued":{"date-parts":[["2008"]]},"title":"Peraturan Menteri Kesehatan nomor 129 Tahun 2008 tentang Standar Pelayanan Minimal Rumah Sakit","type":"article-journal"},"uris":["http://www.mendeley.com/documents/?uuid=e1b15af3-6e5b-43ea-9ed5-5d045ed83c7a"]}],"mendeley":{"formattedCitation":"(Kemenkes RI, 2008)","plainTextFormattedCitation":"(Kemenkes RI, 2008)","previouslyFormattedCitation":"(Kemenkes RI, 2008)"},"properties":{"noteIndex":0},"schema":"https://github.com/citation-style-language/schema/raw/master/csl-citation.json"}</w:instrText>
      </w:r>
      <w:r w:rsidR="00A26D7A">
        <w:rPr>
          <w:sz w:val="22"/>
          <w:szCs w:val="22"/>
          <w:lang w:val="en-US"/>
        </w:rPr>
        <w:fldChar w:fldCharType="separate"/>
      </w:r>
      <w:r w:rsidR="00A26D7A" w:rsidRPr="00A26D7A">
        <w:rPr>
          <w:noProof/>
          <w:sz w:val="22"/>
          <w:szCs w:val="22"/>
          <w:lang w:val="en-US"/>
        </w:rPr>
        <w:t>(</w:t>
      </w:r>
      <w:bookmarkStart w:id="8" w:name="kemenkes"/>
      <w:r w:rsidR="005C02BE">
        <w:rPr>
          <w:noProof/>
          <w:sz w:val="22"/>
          <w:szCs w:val="22"/>
          <w:lang w:val="en-US"/>
        </w:rPr>
        <w:fldChar w:fldCharType="begin"/>
      </w:r>
      <w:r w:rsidR="005C02BE">
        <w:rPr>
          <w:noProof/>
          <w:sz w:val="22"/>
          <w:szCs w:val="22"/>
          <w:lang w:val="en-US"/>
        </w:rPr>
        <w:instrText xml:space="preserve"> HYPERLINK  \l "kemenkes" </w:instrText>
      </w:r>
      <w:r w:rsidR="005C02BE">
        <w:rPr>
          <w:noProof/>
          <w:sz w:val="22"/>
          <w:szCs w:val="22"/>
          <w:lang w:val="en-US"/>
        </w:rPr>
        <w:fldChar w:fldCharType="separate"/>
      </w:r>
      <w:r w:rsidR="00A26D7A" w:rsidRPr="005C02BE">
        <w:rPr>
          <w:rStyle w:val="Hyperlink"/>
          <w:noProof/>
          <w:sz w:val="22"/>
          <w:szCs w:val="22"/>
          <w:lang w:val="en-US"/>
        </w:rPr>
        <w:t>Kemenkes</w:t>
      </w:r>
      <w:r w:rsidR="005C02BE">
        <w:rPr>
          <w:noProof/>
          <w:sz w:val="22"/>
          <w:szCs w:val="22"/>
          <w:lang w:val="en-US"/>
        </w:rPr>
        <w:fldChar w:fldCharType="end"/>
      </w:r>
      <w:r w:rsidR="00A26D7A" w:rsidRPr="00A26D7A">
        <w:rPr>
          <w:noProof/>
          <w:sz w:val="22"/>
          <w:szCs w:val="22"/>
          <w:lang w:val="en-US"/>
        </w:rPr>
        <w:t xml:space="preserve"> </w:t>
      </w:r>
      <w:bookmarkEnd w:id="8"/>
      <w:r w:rsidR="00A26D7A" w:rsidRPr="00A26D7A">
        <w:rPr>
          <w:noProof/>
          <w:sz w:val="22"/>
          <w:szCs w:val="22"/>
          <w:lang w:val="en-US"/>
        </w:rPr>
        <w:t>RI, 2008)</w:t>
      </w:r>
      <w:r w:rsidR="00A26D7A">
        <w:rPr>
          <w:sz w:val="22"/>
          <w:szCs w:val="22"/>
          <w:lang w:val="en-US"/>
        </w:rPr>
        <w:fldChar w:fldCharType="end"/>
      </w:r>
      <w:r w:rsidRPr="00F11399">
        <w:rPr>
          <w:sz w:val="22"/>
          <w:szCs w:val="22"/>
        </w:rPr>
        <w:t xml:space="preserve">. </w:t>
      </w:r>
      <w:r w:rsidRPr="00F11399">
        <w:rPr>
          <w:sz w:val="22"/>
          <w:szCs w:val="22"/>
          <w:lang w:eastAsia="id-ID"/>
        </w:rPr>
        <w:t xml:space="preserve">Setelah melakukan penelitian di </w:t>
      </w:r>
      <w:r w:rsidRPr="00F11399">
        <w:rPr>
          <w:sz w:val="22"/>
          <w:szCs w:val="22"/>
          <w:lang w:val="en-US" w:eastAsia="id-ID"/>
        </w:rPr>
        <w:t>Rumah Sakit X Kabupaten Bandung</w:t>
      </w:r>
      <w:r w:rsidRPr="00F11399">
        <w:rPr>
          <w:sz w:val="22"/>
          <w:szCs w:val="22"/>
          <w:lang w:eastAsia="id-ID"/>
        </w:rPr>
        <w:t xml:space="preserve"> penulis menemukan adanya beberapa masalah pada pengisian formulir </w:t>
      </w:r>
      <w:r w:rsidR="0058279E" w:rsidRPr="0058279E">
        <w:rPr>
          <w:i/>
          <w:sz w:val="22"/>
          <w:szCs w:val="22"/>
          <w:lang w:eastAsia="id-ID"/>
        </w:rPr>
        <w:t>resume</w:t>
      </w:r>
      <w:r w:rsidRPr="00F11399">
        <w:rPr>
          <w:i/>
          <w:sz w:val="22"/>
          <w:szCs w:val="22"/>
          <w:lang w:eastAsia="id-ID"/>
        </w:rPr>
        <w:t xml:space="preserve"> </w:t>
      </w:r>
      <w:r w:rsidRPr="00F11399">
        <w:rPr>
          <w:sz w:val="22"/>
          <w:szCs w:val="22"/>
          <w:lang w:eastAsia="id-ID"/>
        </w:rPr>
        <w:t xml:space="preserve">medis pasien rawat inap diantaranya ditemukan ketidaklengkapan pada pengisian formulir </w:t>
      </w:r>
      <w:r w:rsidR="0058279E" w:rsidRPr="0058279E">
        <w:rPr>
          <w:i/>
          <w:sz w:val="22"/>
          <w:szCs w:val="22"/>
          <w:lang w:eastAsia="id-ID"/>
        </w:rPr>
        <w:t>resume</w:t>
      </w:r>
      <w:r w:rsidRPr="00F11399">
        <w:rPr>
          <w:i/>
          <w:sz w:val="22"/>
          <w:szCs w:val="22"/>
          <w:lang w:eastAsia="id-ID"/>
        </w:rPr>
        <w:t xml:space="preserve"> </w:t>
      </w:r>
      <w:r w:rsidRPr="00F11399">
        <w:rPr>
          <w:sz w:val="22"/>
          <w:szCs w:val="22"/>
          <w:lang w:eastAsia="id-ID"/>
        </w:rPr>
        <w:t xml:space="preserve">medis pasien rawat inap yaitu adanya dokter yang tidak mengisi formulir </w:t>
      </w:r>
      <w:r w:rsidR="0058279E" w:rsidRPr="0058279E">
        <w:rPr>
          <w:i/>
          <w:sz w:val="22"/>
          <w:szCs w:val="22"/>
          <w:lang w:eastAsia="id-ID"/>
        </w:rPr>
        <w:t>resume</w:t>
      </w:r>
      <w:r w:rsidRPr="00F11399">
        <w:rPr>
          <w:i/>
          <w:sz w:val="22"/>
          <w:szCs w:val="22"/>
          <w:lang w:eastAsia="id-ID"/>
        </w:rPr>
        <w:t xml:space="preserve"> </w:t>
      </w:r>
      <w:r w:rsidRPr="00F11399">
        <w:rPr>
          <w:sz w:val="22"/>
          <w:szCs w:val="22"/>
          <w:lang w:eastAsia="id-ID"/>
        </w:rPr>
        <w:t>medis secara lengkap. Sehingga penulis tertarik untuk melakukan penelitian yang berjudul “</w:t>
      </w:r>
      <w:r w:rsidRPr="00F11399">
        <w:rPr>
          <w:sz w:val="22"/>
          <w:szCs w:val="22"/>
        </w:rPr>
        <w:t xml:space="preserve">Pengaruh </w:t>
      </w:r>
      <w:r w:rsidRPr="00F11399">
        <w:rPr>
          <w:sz w:val="22"/>
          <w:szCs w:val="22"/>
          <w:lang w:val="en-US"/>
        </w:rPr>
        <w:t xml:space="preserve">kelengkapan </w:t>
      </w:r>
      <w:r w:rsidR="0058279E" w:rsidRPr="0058279E">
        <w:rPr>
          <w:i/>
          <w:sz w:val="22"/>
          <w:szCs w:val="22"/>
          <w:lang w:val="en-US"/>
        </w:rPr>
        <w:t>Resume</w:t>
      </w:r>
      <w:r w:rsidRPr="00F11399">
        <w:rPr>
          <w:sz w:val="22"/>
          <w:szCs w:val="22"/>
          <w:lang w:val="en-US"/>
        </w:rPr>
        <w:t xml:space="preserve"> Medis </w:t>
      </w:r>
      <w:r w:rsidRPr="00F11399">
        <w:rPr>
          <w:sz w:val="22"/>
          <w:szCs w:val="22"/>
          <w:lang w:val="en-US"/>
        </w:rPr>
        <w:lastRenderedPageBreak/>
        <w:t xml:space="preserve">Rawat Inap Terhadap Mutu Rekam Medis </w:t>
      </w:r>
      <w:r w:rsidRPr="00F11399">
        <w:rPr>
          <w:sz w:val="22"/>
          <w:szCs w:val="22"/>
        </w:rPr>
        <w:t>di Rumah Sakit X Kabupaten Bandung”</w:t>
      </w:r>
      <w:r>
        <w:rPr>
          <w:sz w:val="22"/>
          <w:szCs w:val="22"/>
          <w:lang w:val="en-US"/>
        </w:rPr>
        <w:t>.</w:t>
      </w:r>
      <w:r w:rsidR="00AA5C87">
        <w:rPr>
          <w:sz w:val="22"/>
          <w:szCs w:val="22"/>
        </w:rPr>
        <w:t xml:space="preserve"> Penelitian ini bertujuan untuk mengetahui tingkat pengaruh antara kelengkapan </w:t>
      </w:r>
      <w:r w:rsidR="0058279E" w:rsidRPr="0058279E">
        <w:rPr>
          <w:i/>
          <w:sz w:val="22"/>
          <w:szCs w:val="22"/>
        </w:rPr>
        <w:t>resume</w:t>
      </w:r>
      <w:r w:rsidR="00AA5C87">
        <w:rPr>
          <w:sz w:val="22"/>
          <w:szCs w:val="22"/>
        </w:rPr>
        <w:t xml:space="preserve"> medis rawat inap terhadap mutu rekam medis di Rumah Sakit X Kabupaten Bandung.</w:t>
      </w:r>
    </w:p>
    <w:p w14:paraId="0EE39008" w14:textId="6FA68F00" w:rsidR="0068006D" w:rsidRPr="009757E5" w:rsidRDefault="0072191B" w:rsidP="00E36B69">
      <w:pPr>
        <w:pStyle w:val="Body"/>
        <w:tabs>
          <w:tab w:val="left" w:pos="3345"/>
        </w:tabs>
        <w:ind w:right="-42" w:firstLine="0"/>
        <w:rPr>
          <w:rFonts w:asciiTheme="majorBidi" w:hAnsiTheme="majorBidi" w:cstheme="majorBidi"/>
          <w:b/>
          <w:sz w:val="22"/>
          <w:szCs w:val="22"/>
        </w:rPr>
      </w:pPr>
      <w:r>
        <w:rPr>
          <w:rFonts w:asciiTheme="majorBidi" w:hAnsiTheme="majorBidi" w:cstheme="majorBidi"/>
          <w:b/>
          <w:sz w:val="22"/>
          <w:szCs w:val="22"/>
        </w:rPr>
        <w:tab/>
      </w:r>
    </w:p>
    <w:p w14:paraId="56A3CBC6" w14:textId="77777777" w:rsidR="00FF288F" w:rsidRDefault="00FF288F" w:rsidP="00E36B69">
      <w:pPr>
        <w:pStyle w:val="Body"/>
        <w:tabs>
          <w:tab w:val="left" w:pos="1800"/>
        </w:tabs>
        <w:ind w:right="-42" w:firstLine="0"/>
        <w:rPr>
          <w:rFonts w:asciiTheme="majorBidi" w:hAnsiTheme="majorBidi" w:cstheme="majorBidi"/>
          <w:b/>
          <w:sz w:val="22"/>
          <w:szCs w:val="22"/>
          <w:lang w:val="id-ID"/>
        </w:rPr>
      </w:pPr>
    </w:p>
    <w:p w14:paraId="605DB746" w14:textId="01EED351" w:rsidR="00C56A1B" w:rsidRPr="00EB4AD4" w:rsidRDefault="00C56A1B" w:rsidP="00E36B69">
      <w:pPr>
        <w:pStyle w:val="Body"/>
        <w:tabs>
          <w:tab w:val="left" w:pos="1800"/>
        </w:tabs>
        <w:ind w:right="-42" w:firstLine="0"/>
        <w:rPr>
          <w:rFonts w:asciiTheme="majorBidi" w:hAnsiTheme="majorBidi" w:cstheme="majorBidi"/>
          <w:sz w:val="22"/>
          <w:szCs w:val="22"/>
        </w:rPr>
      </w:pPr>
      <w:r w:rsidRPr="00EB4AD4">
        <w:rPr>
          <w:rFonts w:asciiTheme="majorBidi" w:hAnsiTheme="majorBidi" w:cstheme="majorBidi"/>
          <w:b/>
          <w:sz w:val="22"/>
          <w:szCs w:val="22"/>
          <w:lang w:val="id-ID"/>
        </w:rPr>
        <w:t>METODE</w:t>
      </w:r>
      <w:r w:rsidRPr="00EB4AD4">
        <w:rPr>
          <w:rFonts w:asciiTheme="majorBidi" w:hAnsiTheme="majorBidi" w:cstheme="majorBidi"/>
          <w:b/>
          <w:sz w:val="22"/>
          <w:szCs w:val="22"/>
        </w:rPr>
        <w:t xml:space="preserve"> PENELITIAN</w:t>
      </w:r>
      <w:r w:rsidRPr="00EB4AD4">
        <w:rPr>
          <w:rFonts w:asciiTheme="majorBidi" w:hAnsiTheme="majorBidi" w:cstheme="majorBidi"/>
          <w:sz w:val="22"/>
          <w:szCs w:val="22"/>
        </w:rPr>
        <w:t xml:space="preserve"> </w:t>
      </w:r>
    </w:p>
    <w:p w14:paraId="30C402F7" w14:textId="77777777" w:rsidR="0068006D" w:rsidRDefault="0068006D" w:rsidP="00E36B69">
      <w:pPr>
        <w:ind w:left="0" w:firstLine="709"/>
        <w:rPr>
          <w:rFonts w:asciiTheme="majorBidi" w:hAnsiTheme="majorBidi" w:cstheme="majorBidi"/>
          <w:i/>
        </w:rPr>
      </w:pPr>
    </w:p>
    <w:p w14:paraId="79EDD753" w14:textId="5E98E769" w:rsidR="00F21900" w:rsidRPr="00F11399" w:rsidRDefault="00F21900" w:rsidP="00E36B69">
      <w:pPr>
        <w:pStyle w:val="Style4"/>
        <w:spacing w:after="0" w:line="240" w:lineRule="auto"/>
        <w:ind w:left="0" w:firstLine="720"/>
        <w:rPr>
          <w:b w:val="0"/>
          <w:sz w:val="22"/>
          <w:szCs w:val="22"/>
        </w:rPr>
      </w:pPr>
      <w:r w:rsidRPr="00F11399">
        <w:rPr>
          <w:b w:val="0"/>
          <w:sz w:val="22"/>
          <w:szCs w:val="22"/>
        </w:rPr>
        <w:t>Penelitian yang digunakan adalah metode penelitian kuantitatif dengan pendekatan deskriptif yang dilakukan dengan tujuan utama untuk membuat gambaran atau deskripsi tentang keadaan secara objektif</w:t>
      </w:r>
      <w:r w:rsidRPr="00F11399">
        <w:rPr>
          <w:b w:val="0"/>
          <w:sz w:val="22"/>
          <w:szCs w:val="22"/>
          <w:lang w:val="en-US"/>
        </w:rPr>
        <w:t xml:space="preserve"> </w:t>
      </w:r>
      <w:r w:rsidR="00A26D7A">
        <w:rPr>
          <w:b w:val="0"/>
          <w:sz w:val="22"/>
          <w:szCs w:val="22"/>
          <w:lang w:val="en-US"/>
        </w:rPr>
        <w:fldChar w:fldCharType="begin" w:fldLock="1"/>
      </w:r>
      <w:r w:rsidR="00A26D7A">
        <w:rPr>
          <w:b w:val="0"/>
          <w:sz w:val="22"/>
          <w:szCs w:val="22"/>
          <w:lang w:val="en-US"/>
        </w:rPr>
        <w:instrText>ADDIN CSL_CITATION {"citationItems":[{"id":"ITEM-1","itemData":{"ISBN":"978-979-518-984-8","author":[{"dropping-particle":"","family":"Notoamodjo Soekidjo","given":"","non-dropping-particle":"","parse-names":false,"suffix":""}],"id":"ITEM-1","issued":{"date-parts":[["2018"]]},"number-of-pages":"243","publisher":"PT. Rineka Cipta","publisher-place":"Jakarta","title":"Metodologi Penelitian Kesehatan","type":"book"},"uris":["http://www.mendeley.com/documents/?uuid=cc059a9a-a5bf-4857-9c4e-1e6809a85e82"]}],"mendeley":{"formattedCitation":"(Notoamodjo Soekidjo, 2018)","plainTextFormattedCitation":"(Notoamodjo Soekidjo, 2018)","previouslyFormattedCitation":"(Notoamodjo Soekidjo, 2018)"},"properties":{"noteIndex":0},"schema":"https://github.com/citation-style-language/schema/raw/master/csl-citation.json"}</w:instrText>
      </w:r>
      <w:r w:rsidR="00A26D7A">
        <w:rPr>
          <w:b w:val="0"/>
          <w:sz w:val="22"/>
          <w:szCs w:val="22"/>
          <w:lang w:val="en-US"/>
        </w:rPr>
        <w:fldChar w:fldCharType="separate"/>
      </w:r>
      <w:r w:rsidR="00A26D7A" w:rsidRPr="00A26D7A">
        <w:rPr>
          <w:b w:val="0"/>
          <w:noProof/>
          <w:sz w:val="22"/>
          <w:szCs w:val="22"/>
          <w:lang w:val="en-US"/>
        </w:rPr>
        <w:t>(</w:t>
      </w:r>
      <w:bookmarkStart w:id="9" w:name="Notoamodjo"/>
      <w:r w:rsidR="005C02BE">
        <w:rPr>
          <w:b w:val="0"/>
          <w:noProof/>
          <w:sz w:val="22"/>
          <w:szCs w:val="22"/>
          <w:lang w:val="en-US"/>
        </w:rPr>
        <w:fldChar w:fldCharType="begin"/>
      </w:r>
      <w:r w:rsidR="005C02BE">
        <w:rPr>
          <w:b w:val="0"/>
          <w:noProof/>
          <w:sz w:val="22"/>
          <w:szCs w:val="22"/>
          <w:lang w:val="en-US"/>
        </w:rPr>
        <w:instrText xml:space="preserve"> HYPERLINK  \l "Notoamodjo" </w:instrText>
      </w:r>
      <w:r w:rsidR="005C02BE">
        <w:rPr>
          <w:b w:val="0"/>
          <w:noProof/>
          <w:sz w:val="22"/>
          <w:szCs w:val="22"/>
          <w:lang w:val="en-US"/>
        </w:rPr>
        <w:fldChar w:fldCharType="separate"/>
      </w:r>
      <w:r w:rsidR="00A26D7A" w:rsidRPr="005C02BE">
        <w:rPr>
          <w:rStyle w:val="Hyperlink"/>
          <w:b w:val="0"/>
          <w:noProof/>
          <w:sz w:val="22"/>
          <w:szCs w:val="22"/>
          <w:lang w:val="en-US"/>
        </w:rPr>
        <w:t>Notoamodjo Soekidjo</w:t>
      </w:r>
      <w:bookmarkEnd w:id="9"/>
      <w:r w:rsidR="005C02BE">
        <w:rPr>
          <w:b w:val="0"/>
          <w:noProof/>
          <w:sz w:val="22"/>
          <w:szCs w:val="22"/>
          <w:lang w:val="en-US"/>
        </w:rPr>
        <w:fldChar w:fldCharType="end"/>
      </w:r>
      <w:r w:rsidR="00A26D7A" w:rsidRPr="00A26D7A">
        <w:rPr>
          <w:b w:val="0"/>
          <w:noProof/>
          <w:sz w:val="22"/>
          <w:szCs w:val="22"/>
          <w:lang w:val="en-US"/>
        </w:rPr>
        <w:t>, 2018)</w:t>
      </w:r>
      <w:r w:rsidR="00A26D7A">
        <w:rPr>
          <w:b w:val="0"/>
          <w:sz w:val="22"/>
          <w:szCs w:val="22"/>
          <w:lang w:val="en-US"/>
        </w:rPr>
        <w:fldChar w:fldCharType="end"/>
      </w:r>
      <w:r w:rsidRPr="00F11399">
        <w:rPr>
          <w:b w:val="0"/>
          <w:sz w:val="22"/>
          <w:szCs w:val="22"/>
        </w:rPr>
        <w:t xml:space="preserve">. Variabel yang digunakan adalah variabel X </w:t>
      </w:r>
      <w:r w:rsidRPr="00F11399">
        <w:rPr>
          <w:b w:val="0"/>
          <w:i/>
          <w:sz w:val="22"/>
          <w:szCs w:val="22"/>
        </w:rPr>
        <w:t xml:space="preserve">independent </w:t>
      </w:r>
      <w:r w:rsidRPr="00F11399">
        <w:rPr>
          <w:b w:val="0"/>
          <w:sz w:val="22"/>
          <w:szCs w:val="22"/>
        </w:rPr>
        <w:t xml:space="preserve">(variabel bebas) yaitu pada kelengkapan </w:t>
      </w:r>
      <w:r w:rsidR="0058279E" w:rsidRPr="0058279E">
        <w:rPr>
          <w:b w:val="0"/>
          <w:i/>
          <w:sz w:val="22"/>
          <w:szCs w:val="22"/>
        </w:rPr>
        <w:t>resume</w:t>
      </w:r>
      <w:r w:rsidRPr="00F11399">
        <w:rPr>
          <w:b w:val="0"/>
          <w:i/>
          <w:sz w:val="22"/>
          <w:szCs w:val="22"/>
        </w:rPr>
        <w:t xml:space="preserve"> </w:t>
      </w:r>
      <w:r w:rsidRPr="00F11399">
        <w:rPr>
          <w:b w:val="0"/>
          <w:sz w:val="22"/>
          <w:szCs w:val="22"/>
        </w:rPr>
        <w:t xml:space="preserve">medis rawat inap, dan variabel Y </w:t>
      </w:r>
      <w:r w:rsidRPr="00F11399">
        <w:rPr>
          <w:b w:val="0"/>
          <w:i/>
          <w:sz w:val="22"/>
          <w:szCs w:val="22"/>
        </w:rPr>
        <w:t xml:space="preserve">dependent </w:t>
      </w:r>
      <w:r w:rsidRPr="00F11399">
        <w:rPr>
          <w:b w:val="0"/>
          <w:sz w:val="22"/>
          <w:szCs w:val="22"/>
        </w:rPr>
        <w:t xml:space="preserve">(variabel terikat) yaitu pada mutu rekam medis. Sampel yang diambil dari penelitian ini adalah </w:t>
      </w:r>
      <w:r w:rsidRPr="00F11399">
        <w:rPr>
          <w:b w:val="0"/>
          <w:sz w:val="22"/>
          <w:szCs w:val="22"/>
          <w:lang w:val="en-US"/>
        </w:rPr>
        <w:t xml:space="preserve">sample jenuh </w:t>
      </w:r>
      <w:r w:rsidRPr="00F11399">
        <w:rPr>
          <w:b w:val="0"/>
          <w:sz w:val="22"/>
          <w:szCs w:val="22"/>
        </w:rPr>
        <w:t>i</w:t>
      </w:r>
      <w:r w:rsidRPr="00F11399">
        <w:rPr>
          <w:b w:val="0"/>
          <w:sz w:val="22"/>
          <w:szCs w:val="22"/>
          <w:lang w:val="en-US"/>
        </w:rPr>
        <w:t>stilah lain sample jenuh adalah sensus, dimana semua anggota populasi dijadikan sample</w:t>
      </w:r>
      <w:r w:rsidRPr="00F11399">
        <w:rPr>
          <w:b w:val="0"/>
          <w:sz w:val="22"/>
          <w:szCs w:val="22"/>
        </w:rPr>
        <w:t>, dikarenakan populasi petugas rekam medis</w:t>
      </w:r>
      <w:r w:rsidRPr="00F11399">
        <w:rPr>
          <w:b w:val="0"/>
          <w:sz w:val="22"/>
          <w:szCs w:val="22"/>
          <w:lang w:val="en-US"/>
        </w:rPr>
        <w:t xml:space="preserve"> yang bersangkutan dengan penelitian</w:t>
      </w:r>
      <w:r w:rsidRPr="00F11399">
        <w:rPr>
          <w:b w:val="0"/>
          <w:sz w:val="22"/>
          <w:szCs w:val="22"/>
        </w:rPr>
        <w:t xml:space="preserve"> kurang dari 30 yaitu 17 orang. Sehingga sampel yang diambil sebanyak 17 orang. </w:t>
      </w:r>
    </w:p>
    <w:p w14:paraId="66E47799" w14:textId="5BE51C72" w:rsidR="00F21900" w:rsidRPr="00F21900" w:rsidRDefault="00F21900" w:rsidP="00E36B69">
      <w:pPr>
        <w:ind w:left="0" w:firstLine="720"/>
        <w:rPr>
          <w:rFonts w:asciiTheme="majorBidi" w:hAnsiTheme="majorBidi" w:cstheme="majorBidi"/>
          <w:i/>
        </w:rPr>
      </w:pPr>
      <w:r w:rsidRPr="00F21900">
        <w:t xml:space="preserve">Penelitian ini menggunakan skala ordinal, skala ordinal adalah skala pengukuran yang tidak hanya menyatakan kategori, tetapi juga menyatakan peringkat </w:t>
      </w:r>
      <w:r w:rsidRPr="00F21900">
        <w:rPr>
          <w:i/>
          <w:iCs/>
        </w:rPr>
        <w:t xml:space="preserve">construct </w:t>
      </w:r>
      <w:r w:rsidRPr="00F21900">
        <w:t xml:space="preserve">yang diukur. Teknik pengumpulan data dengan dilakukannya observasi, kuesioner, dan </w:t>
      </w:r>
      <w:r w:rsidRPr="00F21900">
        <w:rPr>
          <w:i/>
        </w:rPr>
        <w:t>study</w:t>
      </w:r>
      <w:r w:rsidRPr="00F21900">
        <w:t xml:space="preserve"> pustaka, dan analisis data yang dilakukan menggunakan program </w:t>
      </w:r>
      <w:r w:rsidRPr="00F21900">
        <w:rPr>
          <w:i/>
        </w:rPr>
        <w:t>SPSS</w:t>
      </w:r>
      <w:r w:rsidRPr="00F21900">
        <w:rPr>
          <w:i/>
          <w:lang w:val="en-US"/>
        </w:rPr>
        <w:t xml:space="preserve"> </w:t>
      </w:r>
      <w:r w:rsidR="00A26D7A">
        <w:rPr>
          <w:noProof/>
          <w:lang w:val="en-US"/>
        </w:rPr>
        <w:fldChar w:fldCharType="begin" w:fldLock="1"/>
      </w:r>
      <w:r w:rsidR="00170ABB">
        <w:rPr>
          <w:noProof/>
          <w:lang w:val="en-US"/>
        </w:rPr>
        <w:instrText>ADDIN CSL_CITATION {"citationItems":[{"id":"ITEM-1","itemData":{"author":[{"dropping-particle":"","family":"Sugiyono","given":"","non-dropping-particle":"","parse-names":false,"suffix":""}],"id":"ITEM-1","issued":{"date-parts":[["2016"]]},"publisher":"PT Alfabet","publisher-place":"Bandung","title":"Metode Penelitian Kuantitatif, Kualitatif dan R&amp;D","type":"book"},"uris":["http://www.mendeley.com/documents/?uuid=d5baca29-e8a1-4fbd-a1b6-ad34201a1aa5"]}],"mendeley":{"formattedCitation":"(Sugiyono, 2016)","plainTextFormattedCitation":"(Sugiyono, 2016)","previouslyFormattedCitation":"(Sugiyono, 2016)"},"properties":{"noteIndex":0},"schema":"https://github.com/citation-style-language/schema/raw/master/csl-citation.json"}</w:instrText>
      </w:r>
      <w:r w:rsidR="00A26D7A">
        <w:rPr>
          <w:noProof/>
          <w:lang w:val="en-US"/>
        </w:rPr>
        <w:fldChar w:fldCharType="separate"/>
      </w:r>
      <w:r w:rsidR="00A26D7A" w:rsidRPr="00A26D7A">
        <w:rPr>
          <w:noProof/>
          <w:lang w:val="en-US"/>
        </w:rPr>
        <w:t>(</w:t>
      </w:r>
      <w:bookmarkStart w:id="10" w:name="Sugiyono"/>
      <w:r w:rsidR="005C02BE">
        <w:rPr>
          <w:noProof/>
          <w:lang w:val="en-US"/>
        </w:rPr>
        <w:fldChar w:fldCharType="begin"/>
      </w:r>
      <w:r w:rsidR="005C02BE">
        <w:rPr>
          <w:noProof/>
          <w:lang w:val="en-US"/>
        </w:rPr>
        <w:instrText xml:space="preserve"> HYPERLINK  \l "Sugiyono" </w:instrText>
      </w:r>
      <w:r w:rsidR="005C02BE">
        <w:rPr>
          <w:noProof/>
          <w:lang w:val="en-US"/>
        </w:rPr>
        <w:fldChar w:fldCharType="separate"/>
      </w:r>
      <w:r w:rsidR="00A26D7A" w:rsidRPr="005C02BE">
        <w:rPr>
          <w:rStyle w:val="Hyperlink"/>
          <w:noProof/>
          <w:lang w:val="en-US"/>
        </w:rPr>
        <w:t>Sugiyono</w:t>
      </w:r>
      <w:bookmarkEnd w:id="10"/>
      <w:r w:rsidR="005C02BE">
        <w:rPr>
          <w:noProof/>
          <w:lang w:val="en-US"/>
        </w:rPr>
        <w:fldChar w:fldCharType="end"/>
      </w:r>
      <w:r w:rsidR="00A26D7A" w:rsidRPr="00A26D7A">
        <w:rPr>
          <w:noProof/>
          <w:lang w:val="en-US"/>
        </w:rPr>
        <w:t>, 2016)</w:t>
      </w:r>
      <w:r w:rsidR="00A26D7A">
        <w:rPr>
          <w:noProof/>
          <w:lang w:val="en-US"/>
        </w:rPr>
        <w:fldChar w:fldCharType="end"/>
      </w:r>
      <w:r w:rsidRPr="00F21900">
        <w:rPr>
          <w:i/>
        </w:rPr>
        <w:t>.</w:t>
      </w:r>
    </w:p>
    <w:p w14:paraId="06AEA638" w14:textId="77777777" w:rsidR="00F21900" w:rsidRDefault="00F21900" w:rsidP="00E36B69">
      <w:pPr>
        <w:ind w:left="0" w:firstLine="0"/>
        <w:rPr>
          <w:rFonts w:asciiTheme="majorBidi" w:hAnsiTheme="majorBidi" w:cstheme="majorBidi"/>
          <w:i/>
        </w:rPr>
      </w:pPr>
    </w:p>
    <w:p w14:paraId="752B5E2D" w14:textId="77777777" w:rsidR="00F21900" w:rsidRDefault="00F21900" w:rsidP="00E36B69">
      <w:pPr>
        <w:ind w:left="0" w:firstLine="0"/>
        <w:rPr>
          <w:rFonts w:asciiTheme="majorBidi" w:hAnsiTheme="majorBidi" w:cstheme="majorBidi"/>
          <w:i/>
        </w:rPr>
      </w:pPr>
    </w:p>
    <w:p w14:paraId="648EEC3F" w14:textId="65CD0E68" w:rsidR="00C56A1B" w:rsidRPr="00EB4AD4" w:rsidRDefault="00C56A1B" w:rsidP="00E36B69">
      <w:pPr>
        <w:ind w:left="0" w:firstLine="0"/>
        <w:rPr>
          <w:rFonts w:asciiTheme="majorBidi" w:hAnsiTheme="majorBidi" w:cstheme="majorBidi"/>
        </w:rPr>
      </w:pPr>
      <w:r w:rsidRPr="00EB4AD4">
        <w:rPr>
          <w:rFonts w:asciiTheme="majorBidi" w:hAnsiTheme="majorBidi" w:cstheme="majorBidi"/>
          <w:b/>
        </w:rPr>
        <w:t>HASIL DAN PEMBAHASAN</w:t>
      </w:r>
      <w:r w:rsidRPr="00EB4AD4">
        <w:rPr>
          <w:rFonts w:asciiTheme="majorBidi" w:hAnsiTheme="majorBidi" w:cstheme="majorBidi"/>
        </w:rPr>
        <w:t xml:space="preserve"> </w:t>
      </w:r>
    </w:p>
    <w:p w14:paraId="40F860ED" w14:textId="77777777" w:rsidR="00F21900" w:rsidRDefault="00F21900" w:rsidP="00E36B69">
      <w:pPr>
        <w:ind w:left="0" w:firstLine="0"/>
        <w:rPr>
          <w:rFonts w:asciiTheme="majorBidi" w:hAnsiTheme="majorBidi" w:cstheme="majorBidi"/>
          <w:i/>
        </w:rPr>
      </w:pPr>
    </w:p>
    <w:p w14:paraId="52CF2230" w14:textId="1140738B" w:rsidR="00B27BD9" w:rsidRPr="00EB4AD4" w:rsidRDefault="00015025" w:rsidP="00E36B69">
      <w:pPr>
        <w:ind w:left="0" w:firstLine="0"/>
        <w:rPr>
          <w:rFonts w:asciiTheme="majorBidi" w:hAnsiTheme="majorBidi" w:cstheme="majorBidi"/>
          <w:i/>
          <w:lang w:val="en-US"/>
        </w:rPr>
      </w:pPr>
      <w:r>
        <w:rPr>
          <w:rFonts w:asciiTheme="majorBidi" w:hAnsiTheme="majorBidi" w:cstheme="majorBidi"/>
          <w:b/>
          <w:iCs/>
          <w:lang w:val="en-US"/>
        </w:rPr>
        <w:t xml:space="preserve">A. </w:t>
      </w:r>
      <w:r w:rsidR="00C56A1B" w:rsidRPr="00EB4AD4">
        <w:rPr>
          <w:rFonts w:asciiTheme="majorBidi" w:hAnsiTheme="majorBidi" w:cstheme="majorBidi"/>
          <w:b/>
          <w:iCs/>
          <w:lang w:val="en-US"/>
        </w:rPr>
        <w:t>Hasil</w:t>
      </w:r>
      <w:r>
        <w:rPr>
          <w:rFonts w:asciiTheme="majorBidi" w:hAnsiTheme="majorBidi" w:cstheme="majorBidi"/>
          <w:b/>
          <w:iCs/>
          <w:lang w:val="en-US"/>
        </w:rPr>
        <w:t xml:space="preserve"> Penelitian </w:t>
      </w:r>
    </w:p>
    <w:p w14:paraId="13AB4C40" w14:textId="77777777" w:rsidR="00F21900" w:rsidRDefault="00F21900" w:rsidP="00E36B69">
      <w:pPr>
        <w:ind w:left="0" w:firstLine="709"/>
        <w:rPr>
          <w:rFonts w:asciiTheme="majorBidi" w:hAnsiTheme="majorBidi" w:cstheme="majorBidi"/>
          <w:i/>
        </w:rPr>
      </w:pPr>
    </w:p>
    <w:p w14:paraId="2C8A76F2" w14:textId="5D27E7E5" w:rsidR="00F21900" w:rsidRPr="00F11399" w:rsidRDefault="00F21900" w:rsidP="00E36B69">
      <w:pPr>
        <w:pStyle w:val="Style4"/>
        <w:spacing w:after="0" w:line="240" w:lineRule="auto"/>
        <w:ind w:left="0"/>
        <w:rPr>
          <w:sz w:val="22"/>
          <w:szCs w:val="22"/>
        </w:rPr>
      </w:pPr>
      <w:r w:rsidRPr="00F11399">
        <w:rPr>
          <w:sz w:val="22"/>
          <w:szCs w:val="22"/>
        </w:rPr>
        <w:t xml:space="preserve">Presentase Kelengkapan </w:t>
      </w:r>
      <w:r w:rsidR="0058279E" w:rsidRPr="0058279E">
        <w:rPr>
          <w:i/>
          <w:sz w:val="22"/>
          <w:szCs w:val="22"/>
        </w:rPr>
        <w:t>Resume</w:t>
      </w:r>
      <w:r w:rsidRPr="00F11399">
        <w:rPr>
          <w:sz w:val="22"/>
          <w:szCs w:val="22"/>
        </w:rPr>
        <w:t xml:space="preserve"> Medis Di Rumah Sakit X Kabupaten Bandung</w:t>
      </w:r>
    </w:p>
    <w:p w14:paraId="5701E0B4" w14:textId="48DDA5C7" w:rsidR="00F21900" w:rsidRDefault="00F21900" w:rsidP="00E36B69">
      <w:pPr>
        <w:pStyle w:val="Style4"/>
        <w:spacing w:after="0" w:line="240" w:lineRule="auto"/>
        <w:ind w:left="0" w:firstLine="720"/>
        <w:rPr>
          <w:b w:val="0"/>
          <w:sz w:val="22"/>
          <w:szCs w:val="22"/>
        </w:rPr>
      </w:pPr>
      <w:r w:rsidRPr="00F11399">
        <w:rPr>
          <w:b w:val="0"/>
          <w:sz w:val="22"/>
          <w:szCs w:val="22"/>
        </w:rPr>
        <w:t xml:space="preserve">Penelitian dilaksanakan di Rumah Sakit X Kabupaten Bandung dengan jumlah sampel yaitu dokumen </w:t>
      </w:r>
      <w:r w:rsidR="0058279E" w:rsidRPr="0058279E">
        <w:rPr>
          <w:b w:val="0"/>
          <w:i/>
          <w:sz w:val="22"/>
          <w:szCs w:val="22"/>
        </w:rPr>
        <w:t>resume</w:t>
      </w:r>
      <w:r w:rsidRPr="00F11399">
        <w:rPr>
          <w:b w:val="0"/>
          <w:sz w:val="22"/>
          <w:szCs w:val="22"/>
        </w:rPr>
        <w:t xml:space="preserve"> medis pasien rawat inap sebanyak 719 dokumen </w:t>
      </w:r>
      <w:r w:rsidR="0058279E" w:rsidRPr="0058279E">
        <w:rPr>
          <w:b w:val="0"/>
          <w:i/>
          <w:sz w:val="22"/>
          <w:szCs w:val="22"/>
        </w:rPr>
        <w:t>resume</w:t>
      </w:r>
      <w:r w:rsidRPr="00F11399">
        <w:rPr>
          <w:b w:val="0"/>
          <w:sz w:val="22"/>
          <w:szCs w:val="22"/>
        </w:rPr>
        <w:t xml:space="preserve"> medis.</w:t>
      </w:r>
    </w:p>
    <w:p w14:paraId="35F461E1" w14:textId="77777777" w:rsidR="00F21900" w:rsidRDefault="00F21900" w:rsidP="00E36B69">
      <w:pPr>
        <w:pStyle w:val="Style4"/>
        <w:spacing w:after="0" w:line="240" w:lineRule="auto"/>
        <w:ind w:left="0" w:firstLine="720"/>
        <w:rPr>
          <w:b w:val="0"/>
          <w:sz w:val="22"/>
          <w:szCs w:val="22"/>
        </w:rPr>
      </w:pPr>
    </w:p>
    <w:p w14:paraId="7B5BD52B" w14:textId="652D2A39" w:rsidR="00F21900" w:rsidRPr="00F11399" w:rsidRDefault="00F21900" w:rsidP="00E36B69">
      <w:pPr>
        <w:pStyle w:val="Style4"/>
        <w:spacing w:after="0" w:line="240" w:lineRule="auto"/>
        <w:ind w:left="0"/>
        <w:jc w:val="center"/>
        <w:rPr>
          <w:b w:val="0"/>
          <w:sz w:val="22"/>
          <w:szCs w:val="22"/>
        </w:rPr>
      </w:pPr>
      <w:r w:rsidRPr="00F11399">
        <w:rPr>
          <w:noProof/>
          <w:sz w:val="22"/>
          <w:szCs w:val="22"/>
          <w:lang w:val="en-US"/>
        </w:rPr>
        <w:drawing>
          <wp:inline distT="0" distB="0" distL="0" distR="0" wp14:anchorId="10B9B8F2" wp14:editId="3FF8CAD2">
            <wp:extent cx="2507530" cy="2281286"/>
            <wp:effectExtent l="0" t="0" r="7620" b="5080"/>
            <wp:docPr id="6" name="Chart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1B38CB3-2ED8-4819-BAE1-FDAC80CE8D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8BAED6" w14:textId="40EF6A2C" w:rsidR="00F21900" w:rsidRDefault="00F21900" w:rsidP="00E36B69">
      <w:pPr>
        <w:ind w:left="0" w:firstLine="0"/>
        <w:jc w:val="center"/>
      </w:pPr>
      <w:r w:rsidRPr="00F21900">
        <w:t xml:space="preserve">Gambar 1 Diagram Presentase Kelengkapan </w:t>
      </w:r>
      <w:r w:rsidR="0058279E" w:rsidRPr="0058279E">
        <w:rPr>
          <w:i/>
        </w:rPr>
        <w:t>Resume</w:t>
      </w:r>
      <w:r w:rsidRPr="00F21900">
        <w:rPr>
          <w:i/>
        </w:rPr>
        <w:t xml:space="preserve"> </w:t>
      </w:r>
      <w:r w:rsidRPr="00F21900">
        <w:t xml:space="preserve">Medis Rawat Inap </w:t>
      </w:r>
    </w:p>
    <w:p w14:paraId="5371744A" w14:textId="50BF2DB8" w:rsidR="00B27BD9" w:rsidRPr="00F21900" w:rsidRDefault="00F21900" w:rsidP="00E36B69">
      <w:pPr>
        <w:ind w:left="0" w:firstLine="0"/>
        <w:jc w:val="center"/>
      </w:pPr>
      <w:r w:rsidRPr="00F21900">
        <w:t>di Rumah Sakit X Kabupaten Bandung</w:t>
      </w:r>
    </w:p>
    <w:p w14:paraId="49C70806" w14:textId="77777777" w:rsidR="00F21900" w:rsidRPr="00015025" w:rsidRDefault="00F21900" w:rsidP="00E36B69">
      <w:pPr>
        <w:ind w:left="0" w:firstLine="0"/>
        <w:jc w:val="center"/>
        <w:rPr>
          <w:rFonts w:asciiTheme="majorBidi" w:hAnsiTheme="majorBidi" w:cstheme="majorBidi"/>
          <w:b/>
          <w:bCs/>
        </w:rPr>
      </w:pPr>
    </w:p>
    <w:p w14:paraId="58891A62" w14:textId="337D1FF3" w:rsidR="00F21900" w:rsidRDefault="00A26D7A" w:rsidP="00E36B69">
      <w:pPr>
        <w:pStyle w:val="Style4"/>
        <w:spacing w:after="0" w:line="240" w:lineRule="auto"/>
        <w:ind w:left="0" w:firstLine="709"/>
        <w:rPr>
          <w:b w:val="0"/>
          <w:sz w:val="22"/>
          <w:szCs w:val="22"/>
        </w:rPr>
      </w:pPr>
      <w:r>
        <w:rPr>
          <w:b w:val="0"/>
          <w:sz w:val="22"/>
          <w:szCs w:val="22"/>
          <w:lang w:val="en-US"/>
        </w:rPr>
        <w:t>Berdasarkan d</w:t>
      </w:r>
      <w:r w:rsidR="00F21900" w:rsidRPr="00F11399">
        <w:rPr>
          <w:b w:val="0"/>
          <w:sz w:val="22"/>
          <w:szCs w:val="22"/>
        </w:rPr>
        <w:t xml:space="preserve">ari grafik diagram </w:t>
      </w:r>
      <w:r w:rsidR="00EF37CF">
        <w:rPr>
          <w:b w:val="0"/>
          <w:sz w:val="22"/>
          <w:szCs w:val="22"/>
          <w:lang w:val="en-US"/>
        </w:rPr>
        <w:t xml:space="preserve">1 </w:t>
      </w:r>
      <w:r w:rsidR="00F21900" w:rsidRPr="00F11399">
        <w:rPr>
          <w:b w:val="0"/>
          <w:sz w:val="22"/>
          <w:szCs w:val="22"/>
        </w:rPr>
        <w:t>di</w:t>
      </w:r>
      <w:r w:rsidR="00EF37CF">
        <w:rPr>
          <w:b w:val="0"/>
          <w:sz w:val="22"/>
          <w:szCs w:val="22"/>
          <w:lang w:val="en-US"/>
        </w:rPr>
        <w:t xml:space="preserve"> </w:t>
      </w:r>
      <w:r w:rsidR="00F21900" w:rsidRPr="00F11399">
        <w:rPr>
          <w:b w:val="0"/>
          <w:sz w:val="22"/>
          <w:szCs w:val="22"/>
        </w:rPr>
        <w:t xml:space="preserve">atas dapat dijelaskan bahwa presentase kelengkapan </w:t>
      </w:r>
      <w:r w:rsidR="0058279E" w:rsidRPr="0058279E">
        <w:rPr>
          <w:b w:val="0"/>
          <w:i/>
          <w:sz w:val="22"/>
          <w:szCs w:val="22"/>
        </w:rPr>
        <w:t>resume</w:t>
      </w:r>
      <w:r w:rsidR="00F21900" w:rsidRPr="00F11399">
        <w:rPr>
          <w:b w:val="0"/>
          <w:i/>
          <w:sz w:val="22"/>
          <w:szCs w:val="22"/>
        </w:rPr>
        <w:t xml:space="preserve"> </w:t>
      </w:r>
      <w:r w:rsidR="00F21900" w:rsidRPr="00F11399">
        <w:rPr>
          <w:b w:val="0"/>
          <w:sz w:val="22"/>
          <w:szCs w:val="22"/>
        </w:rPr>
        <w:t xml:space="preserve">medis masih 58% dengan 417 dokumen </w:t>
      </w:r>
      <w:r w:rsidR="0058279E" w:rsidRPr="0058279E">
        <w:rPr>
          <w:b w:val="0"/>
          <w:i/>
          <w:sz w:val="22"/>
          <w:szCs w:val="22"/>
        </w:rPr>
        <w:t>resume</w:t>
      </w:r>
      <w:r w:rsidR="00F21900" w:rsidRPr="00F11399">
        <w:rPr>
          <w:b w:val="0"/>
          <w:i/>
          <w:sz w:val="22"/>
          <w:szCs w:val="22"/>
        </w:rPr>
        <w:t xml:space="preserve"> </w:t>
      </w:r>
      <w:r w:rsidR="00F21900" w:rsidRPr="00F11399">
        <w:rPr>
          <w:b w:val="0"/>
          <w:sz w:val="22"/>
          <w:szCs w:val="22"/>
        </w:rPr>
        <w:t xml:space="preserve">medis, dan presentase ketidaklengkapan </w:t>
      </w:r>
      <w:r w:rsidR="0058279E" w:rsidRPr="0058279E">
        <w:rPr>
          <w:b w:val="0"/>
          <w:i/>
          <w:sz w:val="22"/>
          <w:szCs w:val="22"/>
        </w:rPr>
        <w:t>resume</w:t>
      </w:r>
      <w:r w:rsidR="00F21900" w:rsidRPr="00F11399">
        <w:rPr>
          <w:b w:val="0"/>
          <w:i/>
          <w:sz w:val="22"/>
          <w:szCs w:val="22"/>
        </w:rPr>
        <w:t xml:space="preserve"> </w:t>
      </w:r>
      <w:r w:rsidR="00F21900" w:rsidRPr="00F11399">
        <w:rPr>
          <w:b w:val="0"/>
          <w:sz w:val="22"/>
          <w:szCs w:val="22"/>
        </w:rPr>
        <w:t xml:space="preserve">medis masih 42% dengan 302 dokumen </w:t>
      </w:r>
      <w:r w:rsidR="0058279E" w:rsidRPr="0058279E">
        <w:rPr>
          <w:b w:val="0"/>
          <w:i/>
          <w:sz w:val="22"/>
          <w:szCs w:val="22"/>
        </w:rPr>
        <w:t>resume</w:t>
      </w:r>
      <w:r w:rsidR="00F21900" w:rsidRPr="00F11399">
        <w:rPr>
          <w:b w:val="0"/>
          <w:i/>
          <w:sz w:val="22"/>
          <w:szCs w:val="22"/>
        </w:rPr>
        <w:t xml:space="preserve"> </w:t>
      </w:r>
      <w:r w:rsidR="00F21900" w:rsidRPr="00F11399">
        <w:rPr>
          <w:b w:val="0"/>
          <w:sz w:val="22"/>
          <w:szCs w:val="22"/>
        </w:rPr>
        <w:t>medis.</w:t>
      </w:r>
      <w:r w:rsidR="00F21900">
        <w:rPr>
          <w:b w:val="0"/>
          <w:sz w:val="22"/>
          <w:szCs w:val="22"/>
          <w:lang w:val="en-US"/>
        </w:rPr>
        <w:t xml:space="preserve"> </w:t>
      </w:r>
      <w:r w:rsidR="00F21900" w:rsidRPr="00F21900">
        <w:rPr>
          <w:b w:val="0"/>
          <w:sz w:val="22"/>
          <w:szCs w:val="22"/>
        </w:rPr>
        <w:t xml:space="preserve">Hasil analisis deskriptif responden tentang kelengkapan lembar </w:t>
      </w:r>
      <w:r w:rsidR="0058279E" w:rsidRPr="0058279E">
        <w:rPr>
          <w:b w:val="0"/>
          <w:i/>
          <w:sz w:val="22"/>
          <w:szCs w:val="22"/>
        </w:rPr>
        <w:t>resume</w:t>
      </w:r>
      <w:r w:rsidR="00F21900" w:rsidRPr="00F21900">
        <w:rPr>
          <w:b w:val="0"/>
          <w:i/>
          <w:sz w:val="22"/>
          <w:szCs w:val="22"/>
        </w:rPr>
        <w:t xml:space="preserve"> </w:t>
      </w:r>
      <w:r w:rsidR="00F21900" w:rsidRPr="00F21900">
        <w:rPr>
          <w:b w:val="0"/>
          <w:sz w:val="22"/>
          <w:szCs w:val="22"/>
        </w:rPr>
        <w:t xml:space="preserve">medis terhadap mutu </w:t>
      </w:r>
      <w:r w:rsidR="00F21900" w:rsidRPr="00F21900">
        <w:rPr>
          <w:b w:val="0"/>
          <w:sz w:val="22"/>
          <w:szCs w:val="22"/>
        </w:rPr>
        <w:lastRenderedPageBreak/>
        <w:t>rekam medis di Rumah Sakit X Kabupaten Bandung</w:t>
      </w:r>
      <w:r w:rsidR="00F21900">
        <w:rPr>
          <w:sz w:val="22"/>
          <w:szCs w:val="22"/>
        </w:rPr>
        <w:t xml:space="preserve"> </w:t>
      </w:r>
      <w:r w:rsidR="00F21900">
        <w:rPr>
          <w:b w:val="0"/>
          <w:sz w:val="22"/>
          <w:szCs w:val="22"/>
          <w:lang w:val="en-US"/>
        </w:rPr>
        <w:t>d</w:t>
      </w:r>
      <w:r w:rsidR="00F21900" w:rsidRPr="00F21900">
        <w:rPr>
          <w:b w:val="0"/>
          <w:sz w:val="22"/>
          <w:szCs w:val="22"/>
        </w:rPr>
        <w:t>iproleh data dan presentase hasil kuesioner yang telah diisi oleh 17 orang petugas rekam medis.</w:t>
      </w:r>
    </w:p>
    <w:p w14:paraId="19246044" w14:textId="77777777" w:rsidR="00F21900" w:rsidRDefault="00F21900" w:rsidP="00E36B69">
      <w:pPr>
        <w:pStyle w:val="Style4"/>
        <w:spacing w:after="0" w:line="240" w:lineRule="auto"/>
        <w:ind w:left="0" w:firstLine="709"/>
        <w:rPr>
          <w:b w:val="0"/>
          <w:sz w:val="22"/>
          <w:szCs w:val="22"/>
        </w:rPr>
      </w:pPr>
    </w:p>
    <w:p w14:paraId="32447F6F" w14:textId="6C2BCB13" w:rsidR="00F21900" w:rsidRDefault="00F21900" w:rsidP="00E36B69">
      <w:pPr>
        <w:pStyle w:val="Style4"/>
        <w:spacing w:after="0" w:line="240" w:lineRule="auto"/>
        <w:ind w:left="0"/>
        <w:jc w:val="center"/>
        <w:rPr>
          <w:sz w:val="22"/>
          <w:szCs w:val="22"/>
        </w:rPr>
      </w:pPr>
      <w:r w:rsidRPr="00F21900">
        <w:rPr>
          <w:sz w:val="22"/>
          <w:szCs w:val="22"/>
        </w:rPr>
        <w:t>Tabel 1. Hasil Kuesioner Pada Petugas Rekam Medis di Rumah Sakit X Kabupaten Bandung</w:t>
      </w:r>
    </w:p>
    <w:tbl>
      <w:tblPr>
        <w:tblStyle w:val="TableGridLight1"/>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41"/>
        <w:gridCol w:w="1484"/>
        <w:gridCol w:w="349"/>
        <w:gridCol w:w="611"/>
        <w:gridCol w:w="348"/>
        <w:gridCol w:w="611"/>
        <w:gridCol w:w="348"/>
        <w:gridCol w:w="611"/>
        <w:gridCol w:w="431"/>
        <w:gridCol w:w="611"/>
        <w:gridCol w:w="431"/>
        <w:gridCol w:w="611"/>
        <w:gridCol w:w="431"/>
        <w:gridCol w:w="719"/>
      </w:tblGrid>
      <w:tr w:rsidR="00F21900" w:rsidRPr="00F21900" w14:paraId="203A69D7" w14:textId="77777777" w:rsidTr="00F21900">
        <w:trPr>
          <w:trHeight w:val="310"/>
        </w:trPr>
        <w:tc>
          <w:tcPr>
            <w:tcW w:w="0" w:type="auto"/>
            <w:vMerge w:val="restart"/>
            <w:vAlign w:val="center"/>
            <w:hideMark/>
          </w:tcPr>
          <w:p w14:paraId="25602E99" w14:textId="3E4AE28D" w:rsidR="00F21900" w:rsidRPr="00F21900" w:rsidRDefault="00F21900" w:rsidP="00E36B69">
            <w:pPr>
              <w:ind w:left="-142" w:right="-206"/>
              <w:rPr>
                <w:rFonts w:ascii="Times New Roman" w:eastAsia="Times New Roman" w:hAnsi="Times New Roman"/>
                <w:b/>
                <w:bCs/>
                <w:color w:val="000000"/>
                <w:lang w:eastAsia="en-ID"/>
              </w:rPr>
            </w:pPr>
            <w:r>
              <w:rPr>
                <w:rFonts w:ascii="Times New Roman" w:eastAsia="Times New Roman" w:hAnsi="Times New Roman"/>
                <w:b/>
                <w:bCs/>
                <w:color w:val="000000"/>
                <w:lang w:val="en-US" w:eastAsia="en-ID"/>
              </w:rPr>
              <w:t xml:space="preserve">  </w:t>
            </w:r>
            <w:r w:rsidRPr="00F21900">
              <w:rPr>
                <w:rFonts w:ascii="Times New Roman" w:eastAsia="Times New Roman" w:hAnsi="Times New Roman"/>
                <w:b/>
                <w:bCs/>
                <w:color w:val="000000"/>
                <w:lang w:eastAsia="en-ID"/>
              </w:rPr>
              <w:t>No</w:t>
            </w:r>
          </w:p>
        </w:tc>
        <w:tc>
          <w:tcPr>
            <w:tcW w:w="0" w:type="auto"/>
            <w:vMerge w:val="restart"/>
            <w:vAlign w:val="center"/>
            <w:hideMark/>
          </w:tcPr>
          <w:p w14:paraId="75E85CF9" w14:textId="77777777" w:rsidR="00F21900" w:rsidRPr="00F21900" w:rsidRDefault="00F21900" w:rsidP="00E36B69">
            <w:pP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Pernyataan</w:t>
            </w:r>
          </w:p>
        </w:tc>
        <w:tc>
          <w:tcPr>
            <w:tcW w:w="0" w:type="auto"/>
            <w:gridSpan w:val="2"/>
            <w:noWrap/>
            <w:vAlign w:val="center"/>
            <w:hideMark/>
          </w:tcPr>
          <w:p w14:paraId="6E43C1E7" w14:textId="77777777" w:rsidR="00F21900" w:rsidRPr="00F21900" w:rsidRDefault="00F21900" w:rsidP="00E36B69">
            <w:pP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STS</w:t>
            </w:r>
          </w:p>
        </w:tc>
        <w:tc>
          <w:tcPr>
            <w:tcW w:w="0" w:type="auto"/>
            <w:gridSpan w:val="2"/>
            <w:noWrap/>
            <w:vAlign w:val="center"/>
            <w:hideMark/>
          </w:tcPr>
          <w:p w14:paraId="3872A817" w14:textId="77777777" w:rsidR="00F21900" w:rsidRPr="00F21900" w:rsidRDefault="00F21900" w:rsidP="00E36B69">
            <w:pP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TS</w:t>
            </w:r>
          </w:p>
        </w:tc>
        <w:tc>
          <w:tcPr>
            <w:tcW w:w="0" w:type="auto"/>
            <w:gridSpan w:val="2"/>
            <w:vAlign w:val="center"/>
            <w:hideMark/>
          </w:tcPr>
          <w:p w14:paraId="21A746DC" w14:textId="77777777" w:rsidR="00F21900" w:rsidRPr="00F21900" w:rsidRDefault="00F21900" w:rsidP="00E36B69">
            <w:pP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KS</w:t>
            </w:r>
          </w:p>
        </w:tc>
        <w:tc>
          <w:tcPr>
            <w:tcW w:w="0" w:type="auto"/>
            <w:gridSpan w:val="2"/>
            <w:noWrap/>
            <w:vAlign w:val="center"/>
            <w:hideMark/>
          </w:tcPr>
          <w:p w14:paraId="29562ADC" w14:textId="77777777" w:rsidR="00F21900" w:rsidRPr="00F21900" w:rsidRDefault="00F21900" w:rsidP="00E36B69">
            <w:pP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S</w:t>
            </w:r>
          </w:p>
        </w:tc>
        <w:tc>
          <w:tcPr>
            <w:tcW w:w="0" w:type="auto"/>
            <w:gridSpan w:val="2"/>
            <w:vAlign w:val="center"/>
            <w:hideMark/>
          </w:tcPr>
          <w:p w14:paraId="69B6F197" w14:textId="77777777" w:rsidR="00F21900" w:rsidRPr="00F21900" w:rsidRDefault="00F21900" w:rsidP="00E36B69">
            <w:pP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SS</w:t>
            </w:r>
          </w:p>
        </w:tc>
        <w:tc>
          <w:tcPr>
            <w:tcW w:w="0" w:type="auto"/>
            <w:gridSpan w:val="2"/>
            <w:vAlign w:val="center"/>
            <w:hideMark/>
          </w:tcPr>
          <w:p w14:paraId="2A5F2C7C" w14:textId="77777777" w:rsidR="00F21900" w:rsidRPr="00F21900" w:rsidRDefault="00F21900" w:rsidP="00E36B69">
            <w:pP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Σ</w:t>
            </w:r>
          </w:p>
        </w:tc>
      </w:tr>
      <w:tr w:rsidR="00F21900" w:rsidRPr="00F21900" w14:paraId="64157861" w14:textId="77777777" w:rsidTr="00F21900">
        <w:trPr>
          <w:trHeight w:val="310"/>
        </w:trPr>
        <w:tc>
          <w:tcPr>
            <w:tcW w:w="0" w:type="auto"/>
            <w:vMerge/>
            <w:vAlign w:val="center"/>
            <w:hideMark/>
          </w:tcPr>
          <w:p w14:paraId="7BFB19F2" w14:textId="77777777" w:rsidR="00F21900" w:rsidRPr="00F21900" w:rsidRDefault="00F21900" w:rsidP="00E36B69">
            <w:pPr>
              <w:rPr>
                <w:rFonts w:ascii="Times New Roman" w:eastAsia="Times New Roman" w:hAnsi="Times New Roman"/>
                <w:b/>
                <w:bCs/>
                <w:color w:val="000000"/>
                <w:lang w:eastAsia="en-ID"/>
              </w:rPr>
            </w:pPr>
          </w:p>
        </w:tc>
        <w:tc>
          <w:tcPr>
            <w:tcW w:w="0" w:type="auto"/>
            <w:vMerge/>
            <w:vAlign w:val="center"/>
            <w:hideMark/>
          </w:tcPr>
          <w:p w14:paraId="6B1F45A2" w14:textId="77777777" w:rsidR="00F21900" w:rsidRPr="00F21900" w:rsidRDefault="00F21900" w:rsidP="00E36B69">
            <w:pPr>
              <w:rPr>
                <w:rFonts w:ascii="Times New Roman" w:eastAsia="Times New Roman" w:hAnsi="Times New Roman"/>
                <w:b/>
                <w:bCs/>
                <w:color w:val="000000"/>
                <w:lang w:eastAsia="en-ID"/>
              </w:rPr>
            </w:pPr>
          </w:p>
        </w:tc>
        <w:tc>
          <w:tcPr>
            <w:tcW w:w="0" w:type="auto"/>
            <w:noWrap/>
            <w:vAlign w:val="center"/>
            <w:hideMark/>
          </w:tcPr>
          <w:p w14:paraId="29BF4746" w14:textId="77777777" w:rsidR="00F21900" w:rsidRPr="00F21900" w:rsidRDefault="00F21900" w:rsidP="00E36B69">
            <w:pP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F</w:t>
            </w:r>
          </w:p>
        </w:tc>
        <w:tc>
          <w:tcPr>
            <w:tcW w:w="0" w:type="auto"/>
            <w:noWrap/>
            <w:vAlign w:val="center"/>
            <w:hideMark/>
          </w:tcPr>
          <w:p w14:paraId="2A1DFFCE" w14:textId="77777777" w:rsidR="00F21900" w:rsidRPr="00F21900" w:rsidRDefault="00F21900" w:rsidP="00E36B69">
            <w:pP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w:t>
            </w:r>
          </w:p>
        </w:tc>
        <w:tc>
          <w:tcPr>
            <w:tcW w:w="0" w:type="auto"/>
            <w:noWrap/>
            <w:vAlign w:val="center"/>
            <w:hideMark/>
          </w:tcPr>
          <w:p w14:paraId="5BEB3E3A" w14:textId="77777777" w:rsidR="00F21900" w:rsidRPr="00F21900" w:rsidRDefault="00F21900" w:rsidP="00E36B69">
            <w:pP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F</w:t>
            </w:r>
          </w:p>
        </w:tc>
        <w:tc>
          <w:tcPr>
            <w:tcW w:w="0" w:type="auto"/>
            <w:noWrap/>
            <w:vAlign w:val="center"/>
            <w:hideMark/>
          </w:tcPr>
          <w:p w14:paraId="6ABF2058" w14:textId="77777777" w:rsidR="00F21900" w:rsidRPr="00F21900" w:rsidRDefault="00F21900" w:rsidP="00E36B69">
            <w:pP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w:t>
            </w:r>
          </w:p>
        </w:tc>
        <w:tc>
          <w:tcPr>
            <w:tcW w:w="0" w:type="auto"/>
            <w:noWrap/>
            <w:vAlign w:val="center"/>
            <w:hideMark/>
          </w:tcPr>
          <w:p w14:paraId="4148B1AD" w14:textId="77777777" w:rsidR="00F21900" w:rsidRPr="00F21900" w:rsidRDefault="00F21900" w:rsidP="00E36B69">
            <w:pP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F</w:t>
            </w:r>
          </w:p>
        </w:tc>
        <w:tc>
          <w:tcPr>
            <w:tcW w:w="0" w:type="auto"/>
            <w:noWrap/>
            <w:vAlign w:val="center"/>
            <w:hideMark/>
          </w:tcPr>
          <w:p w14:paraId="1CD50E4B" w14:textId="77777777" w:rsidR="00F21900" w:rsidRPr="00F21900" w:rsidRDefault="00F21900" w:rsidP="00E36B69">
            <w:pP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w:t>
            </w:r>
          </w:p>
        </w:tc>
        <w:tc>
          <w:tcPr>
            <w:tcW w:w="0" w:type="auto"/>
            <w:noWrap/>
            <w:vAlign w:val="center"/>
            <w:hideMark/>
          </w:tcPr>
          <w:p w14:paraId="349221EC" w14:textId="77777777" w:rsidR="00F21900" w:rsidRPr="00F21900" w:rsidRDefault="00F21900" w:rsidP="00E36B69">
            <w:pP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F</w:t>
            </w:r>
          </w:p>
        </w:tc>
        <w:tc>
          <w:tcPr>
            <w:tcW w:w="0" w:type="auto"/>
            <w:noWrap/>
            <w:vAlign w:val="center"/>
            <w:hideMark/>
          </w:tcPr>
          <w:p w14:paraId="652C29EE" w14:textId="77777777" w:rsidR="00F21900" w:rsidRPr="00F21900" w:rsidRDefault="00F21900" w:rsidP="00E36B69">
            <w:pP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w:t>
            </w:r>
          </w:p>
        </w:tc>
        <w:tc>
          <w:tcPr>
            <w:tcW w:w="0" w:type="auto"/>
            <w:noWrap/>
            <w:vAlign w:val="center"/>
            <w:hideMark/>
          </w:tcPr>
          <w:p w14:paraId="6A518F70" w14:textId="77777777" w:rsidR="00F21900" w:rsidRPr="00F21900" w:rsidRDefault="00F21900" w:rsidP="00E36B69">
            <w:pP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F</w:t>
            </w:r>
          </w:p>
        </w:tc>
        <w:tc>
          <w:tcPr>
            <w:tcW w:w="0" w:type="auto"/>
            <w:noWrap/>
            <w:vAlign w:val="center"/>
            <w:hideMark/>
          </w:tcPr>
          <w:p w14:paraId="55F89ED1" w14:textId="77777777" w:rsidR="00F21900" w:rsidRPr="00F21900" w:rsidRDefault="00F21900" w:rsidP="00E36B69">
            <w:pP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w:t>
            </w:r>
          </w:p>
        </w:tc>
        <w:tc>
          <w:tcPr>
            <w:tcW w:w="0" w:type="auto"/>
            <w:noWrap/>
            <w:vAlign w:val="center"/>
            <w:hideMark/>
          </w:tcPr>
          <w:p w14:paraId="3DF19DAE" w14:textId="77777777" w:rsidR="00F21900" w:rsidRPr="00F21900" w:rsidRDefault="00F21900" w:rsidP="00E36B69">
            <w:pP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F</w:t>
            </w:r>
          </w:p>
        </w:tc>
        <w:tc>
          <w:tcPr>
            <w:tcW w:w="0" w:type="auto"/>
            <w:noWrap/>
            <w:vAlign w:val="center"/>
            <w:hideMark/>
          </w:tcPr>
          <w:p w14:paraId="793AE94F" w14:textId="77777777" w:rsidR="00F21900" w:rsidRPr="00F21900" w:rsidRDefault="00F21900" w:rsidP="00E36B69">
            <w:pP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w:t>
            </w:r>
          </w:p>
        </w:tc>
      </w:tr>
      <w:tr w:rsidR="00F21900" w:rsidRPr="00F21900" w14:paraId="7C97EF61" w14:textId="77777777" w:rsidTr="00F21900">
        <w:trPr>
          <w:trHeight w:val="310"/>
        </w:trPr>
        <w:tc>
          <w:tcPr>
            <w:tcW w:w="0" w:type="auto"/>
            <w:gridSpan w:val="14"/>
            <w:vAlign w:val="center"/>
            <w:hideMark/>
          </w:tcPr>
          <w:p w14:paraId="26B804AC" w14:textId="3A071D62" w:rsidR="00F21900" w:rsidRPr="00F21900" w:rsidRDefault="00F21900" w:rsidP="00E36B69">
            <w:pPr>
              <w:jc w:val="cente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 xml:space="preserve">Kelengkapan </w:t>
            </w:r>
            <w:r w:rsidR="0058279E" w:rsidRPr="0058279E">
              <w:rPr>
                <w:rFonts w:ascii="Times New Roman" w:eastAsia="Times New Roman" w:hAnsi="Times New Roman"/>
                <w:b/>
                <w:bCs/>
                <w:i/>
                <w:color w:val="000000"/>
                <w:lang w:eastAsia="en-ID"/>
              </w:rPr>
              <w:t>Resume</w:t>
            </w:r>
            <w:r w:rsidRPr="00F21900">
              <w:rPr>
                <w:rFonts w:ascii="Times New Roman" w:eastAsia="Times New Roman" w:hAnsi="Times New Roman"/>
                <w:b/>
                <w:bCs/>
                <w:color w:val="000000"/>
                <w:lang w:eastAsia="en-ID"/>
              </w:rPr>
              <w:t xml:space="preserve">  Medis Rawat Inap (X)</w:t>
            </w:r>
          </w:p>
        </w:tc>
      </w:tr>
      <w:tr w:rsidR="00F21900" w:rsidRPr="00F21900" w14:paraId="45931F80" w14:textId="77777777" w:rsidTr="00F21900">
        <w:trPr>
          <w:trHeight w:val="1268"/>
        </w:trPr>
        <w:tc>
          <w:tcPr>
            <w:tcW w:w="0" w:type="auto"/>
            <w:vAlign w:val="center"/>
            <w:hideMark/>
          </w:tcPr>
          <w:p w14:paraId="6BC76594" w14:textId="77777777"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w:t>
            </w:r>
          </w:p>
        </w:tc>
        <w:tc>
          <w:tcPr>
            <w:tcW w:w="0" w:type="auto"/>
            <w:vAlign w:val="center"/>
            <w:hideMark/>
          </w:tcPr>
          <w:p w14:paraId="5B90DD05" w14:textId="7A87EC58"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eastAsia="en-ID"/>
              </w:rPr>
              <w:t xml:space="preserve">Pecatatan </w:t>
            </w:r>
            <w:r w:rsidR="0058279E" w:rsidRPr="0058279E">
              <w:rPr>
                <w:rFonts w:ascii="Times New Roman" w:eastAsia="Times New Roman" w:hAnsi="Times New Roman"/>
                <w:i/>
                <w:color w:val="000000"/>
                <w:lang w:eastAsia="en-ID"/>
              </w:rPr>
              <w:t>resume</w:t>
            </w:r>
            <w:r w:rsidRPr="00F21900">
              <w:rPr>
                <w:rFonts w:ascii="Times New Roman" w:eastAsia="Times New Roman" w:hAnsi="Times New Roman"/>
                <w:color w:val="000000"/>
                <w:lang w:eastAsia="en-ID"/>
              </w:rPr>
              <w:t xml:space="preserve"> medis harus lengkap teliti, tepat dan sesuai dengan keadaan sesungguhnya pasien</w:t>
            </w:r>
          </w:p>
        </w:tc>
        <w:tc>
          <w:tcPr>
            <w:tcW w:w="0" w:type="auto"/>
            <w:noWrap/>
            <w:vAlign w:val="center"/>
            <w:hideMark/>
          </w:tcPr>
          <w:p w14:paraId="5F7BE534"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2F14D44F"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4D219B10"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1D468FC7"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37068C67"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11450D5C"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211E2FE8"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6</w:t>
            </w:r>
          </w:p>
        </w:tc>
        <w:tc>
          <w:tcPr>
            <w:tcW w:w="0" w:type="auto"/>
            <w:noWrap/>
            <w:vAlign w:val="center"/>
            <w:hideMark/>
          </w:tcPr>
          <w:p w14:paraId="1E209493"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35%</w:t>
            </w:r>
          </w:p>
        </w:tc>
        <w:tc>
          <w:tcPr>
            <w:tcW w:w="0" w:type="auto"/>
            <w:noWrap/>
            <w:vAlign w:val="center"/>
            <w:hideMark/>
          </w:tcPr>
          <w:p w14:paraId="62F09534"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11</w:t>
            </w:r>
          </w:p>
        </w:tc>
        <w:tc>
          <w:tcPr>
            <w:tcW w:w="0" w:type="auto"/>
            <w:noWrap/>
            <w:vAlign w:val="center"/>
            <w:hideMark/>
          </w:tcPr>
          <w:p w14:paraId="4298E8DF"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65%</w:t>
            </w:r>
          </w:p>
        </w:tc>
        <w:tc>
          <w:tcPr>
            <w:tcW w:w="0" w:type="auto"/>
            <w:noWrap/>
            <w:vAlign w:val="center"/>
            <w:hideMark/>
          </w:tcPr>
          <w:p w14:paraId="7F2A8BF3"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17</w:t>
            </w:r>
          </w:p>
        </w:tc>
        <w:tc>
          <w:tcPr>
            <w:tcW w:w="0" w:type="auto"/>
            <w:noWrap/>
            <w:vAlign w:val="center"/>
            <w:hideMark/>
          </w:tcPr>
          <w:p w14:paraId="1E47DA6C"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100%</w:t>
            </w:r>
          </w:p>
        </w:tc>
      </w:tr>
      <w:tr w:rsidR="00F21900" w:rsidRPr="00F21900" w14:paraId="6BB4A14D" w14:textId="77777777" w:rsidTr="00F21900">
        <w:trPr>
          <w:trHeight w:val="974"/>
        </w:trPr>
        <w:tc>
          <w:tcPr>
            <w:tcW w:w="0" w:type="auto"/>
            <w:vAlign w:val="center"/>
            <w:hideMark/>
          </w:tcPr>
          <w:p w14:paraId="382C492B" w14:textId="77777777"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eastAsia="en-ID"/>
              </w:rPr>
              <w:t>2</w:t>
            </w:r>
          </w:p>
        </w:tc>
        <w:tc>
          <w:tcPr>
            <w:tcW w:w="0" w:type="auto"/>
            <w:vAlign w:val="center"/>
            <w:hideMark/>
          </w:tcPr>
          <w:p w14:paraId="15FFBE08" w14:textId="77777777"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Dokter harus menuliskan nama jelas berdertatanda tangan</w:t>
            </w:r>
          </w:p>
        </w:tc>
        <w:tc>
          <w:tcPr>
            <w:tcW w:w="0" w:type="auto"/>
            <w:noWrap/>
            <w:vAlign w:val="center"/>
            <w:hideMark/>
          </w:tcPr>
          <w:p w14:paraId="0F29F05B"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56F6966B"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4CF56C06"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7E3E0442"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2C364F44"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1</w:t>
            </w:r>
          </w:p>
        </w:tc>
        <w:tc>
          <w:tcPr>
            <w:tcW w:w="0" w:type="auto"/>
            <w:noWrap/>
            <w:vAlign w:val="center"/>
            <w:hideMark/>
          </w:tcPr>
          <w:p w14:paraId="3A8B9DC6"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6%</w:t>
            </w:r>
          </w:p>
        </w:tc>
        <w:tc>
          <w:tcPr>
            <w:tcW w:w="0" w:type="auto"/>
            <w:noWrap/>
            <w:vAlign w:val="center"/>
            <w:hideMark/>
          </w:tcPr>
          <w:p w14:paraId="19308601"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7</w:t>
            </w:r>
          </w:p>
        </w:tc>
        <w:tc>
          <w:tcPr>
            <w:tcW w:w="0" w:type="auto"/>
            <w:noWrap/>
            <w:vAlign w:val="center"/>
            <w:hideMark/>
          </w:tcPr>
          <w:p w14:paraId="75919C5E"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41%</w:t>
            </w:r>
          </w:p>
        </w:tc>
        <w:tc>
          <w:tcPr>
            <w:tcW w:w="0" w:type="auto"/>
            <w:noWrap/>
            <w:vAlign w:val="center"/>
            <w:hideMark/>
          </w:tcPr>
          <w:p w14:paraId="6E28B157"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9</w:t>
            </w:r>
          </w:p>
        </w:tc>
        <w:tc>
          <w:tcPr>
            <w:tcW w:w="0" w:type="auto"/>
            <w:noWrap/>
            <w:vAlign w:val="center"/>
            <w:hideMark/>
          </w:tcPr>
          <w:p w14:paraId="2A2845BA"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53%</w:t>
            </w:r>
          </w:p>
        </w:tc>
        <w:tc>
          <w:tcPr>
            <w:tcW w:w="0" w:type="auto"/>
            <w:noWrap/>
            <w:vAlign w:val="center"/>
            <w:hideMark/>
          </w:tcPr>
          <w:p w14:paraId="6607B26E"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17</w:t>
            </w:r>
          </w:p>
        </w:tc>
        <w:tc>
          <w:tcPr>
            <w:tcW w:w="0" w:type="auto"/>
            <w:noWrap/>
            <w:vAlign w:val="center"/>
            <w:hideMark/>
          </w:tcPr>
          <w:p w14:paraId="50551933"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100%</w:t>
            </w:r>
          </w:p>
        </w:tc>
      </w:tr>
      <w:tr w:rsidR="00F21900" w:rsidRPr="00F21900" w14:paraId="6E7FFBEF" w14:textId="77777777" w:rsidTr="00F21900">
        <w:trPr>
          <w:trHeight w:val="1116"/>
        </w:trPr>
        <w:tc>
          <w:tcPr>
            <w:tcW w:w="0" w:type="auto"/>
            <w:vAlign w:val="center"/>
            <w:hideMark/>
          </w:tcPr>
          <w:p w14:paraId="0B9CF6C5" w14:textId="77777777"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eastAsia="en-ID"/>
              </w:rPr>
              <w:t>3</w:t>
            </w:r>
          </w:p>
        </w:tc>
        <w:tc>
          <w:tcPr>
            <w:tcW w:w="0" w:type="auto"/>
            <w:vAlign w:val="center"/>
            <w:hideMark/>
          </w:tcPr>
          <w:p w14:paraId="1FB39758" w14:textId="78326B29"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 xml:space="preserve">Setiap formulir </w:t>
            </w:r>
            <w:r w:rsidR="0058279E" w:rsidRPr="0058279E">
              <w:rPr>
                <w:rFonts w:ascii="Times New Roman" w:eastAsia="Times New Roman" w:hAnsi="Times New Roman"/>
                <w:i/>
                <w:color w:val="000000"/>
                <w:lang w:val="en-US" w:eastAsia="en-ID"/>
              </w:rPr>
              <w:t>resume</w:t>
            </w:r>
            <w:r w:rsidRPr="00F21900">
              <w:rPr>
                <w:rFonts w:ascii="Times New Roman" w:eastAsia="Times New Roman" w:hAnsi="Times New Roman"/>
                <w:color w:val="000000"/>
                <w:lang w:val="en-US" w:eastAsia="en-ID"/>
              </w:rPr>
              <w:t xml:space="preserve"> medis harus ada indetitas pasien (no.rekam medis, nama pasien)</w:t>
            </w:r>
          </w:p>
        </w:tc>
        <w:tc>
          <w:tcPr>
            <w:tcW w:w="0" w:type="auto"/>
            <w:noWrap/>
            <w:vAlign w:val="center"/>
            <w:hideMark/>
          </w:tcPr>
          <w:p w14:paraId="47C1D227"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0</w:t>
            </w:r>
          </w:p>
        </w:tc>
        <w:tc>
          <w:tcPr>
            <w:tcW w:w="0" w:type="auto"/>
            <w:noWrap/>
            <w:vAlign w:val="center"/>
            <w:hideMark/>
          </w:tcPr>
          <w:p w14:paraId="71A7EB12"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51F207A0"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4D1B6927"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2F9DE9D1"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1</w:t>
            </w:r>
          </w:p>
        </w:tc>
        <w:tc>
          <w:tcPr>
            <w:tcW w:w="0" w:type="auto"/>
            <w:noWrap/>
            <w:vAlign w:val="center"/>
            <w:hideMark/>
          </w:tcPr>
          <w:p w14:paraId="581FB8F0"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6%</w:t>
            </w:r>
          </w:p>
        </w:tc>
        <w:tc>
          <w:tcPr>
            <w:tcW w:w="0" w:type="auto"/>
            <w:noWrap/>
            <w:vAlign w:val="center"/>
            <w:hideMark/>
          </w:tcPr>
          <w:p w14:paraId="5406AA00"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8</w:t>
            </w:r>
          </w:p>
        </w:tc>
        <w:tc>
          <w:tcPr>
            <w:tcW w:w="0" w:type="auto"/>
            <w:noWrap/>
            <w:vAlign w:val="center"/>
            <w:hideMark/>
          </w:tcPr>
          <w:p w14:paraId="1EB4A189"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47%</w:t>
            </w:r>
          </w:p>
        </w:tc>
        <w:tc>
          <w:tcPr>
            <w:tcW w:w="0" w:type="auto"/>
            <w:noWrap/>
            <w:vAlign w:val="center"/>
            <w:hideMark/>
          </w:tcPr>
          <w:p w14:paraId="12A5CEF4"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8</w:t>
            </w:r>
          </w:p>
        </w:tc>
        <w:tc>
          <w:tcPr>
            <w:tcW w:w="0" w:type="auto"/>
            <w:noWrap/>
            <w:vAlign w:val="center"/>
            <w:hideMark/>
          </w:tcPr>
          <w:p w14:paraId="7E01135F"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47%</w:t>
            </w:r>
          </w:p>
        </w:tc>
        <w:tc>
          <w:tcPr>
            <w:tcW w:w="0" w:type="auto"/>
            <w:noWrap/>
            <w:vAlign w:val="center"/>
            <w:hideMark/>
          </w:tcPr>
          <w:p w14:paraId="0A510E37"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17</w:t>
            </w:r>
          </w:p>
        </w:tc>
        <w:tc>
          <w:tcPr>
            <w:tcW w:w="0" w:type="auto"/>
            <w:noWrap/>
            <w:vAlign w:val="center"/>
            <w:hideMark/>
          </w:tcPr>
          <w:p w14:paraId="629AFA44"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100%</w:t>
            </w:r>
          </w:p>
        </w:tc>
      </w:tr>
      <w:tr w:rsidR="00F21900" w:rsidRPr="00F21900" w14:paraId="390E68DC" w14:textId="77777777" w:rsidTr="00F21900">
        <w:trPr>
          <w:trHeight w:val="948"/>
        </w:trPr>
        <w:tc>
          <w:tcPr>
            <w:tcW w:w="0" w:type="auto"/>
            <w:vAlign w:val="center"/>
            <w:hideMark/>
          </w:tcPr>
          <w:p w14:paraId="3EF0FBFB" w14:textId="77777777"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eastAsia="en-ID"/>
              </w:rPr>
              <w:t>4</w:t>
            </w:r>
          </w:p>
        </w:tc>
        <w:tc>
          <w:tcPr>
            <w:tcW w:w="0" w:type="auto"/>
            <w:vAlign w:val="center"/>
            <w:hideMark/>
          </w:tcPr>
          <w:p w14:paraId="3DFFA546" w14:textId="77777777"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Harus adanya pencatatan tanggl dan jam masuk berserta keluar</w:t>
            </w:r>
          </w:p>
        </w:tc>
        <w:tc>
          <w:tcPr>
            <w:tcW w:w="0" w:type="auto"/>
            <w:noWrap/>
            <w:vAlign w:val="center"/>
            <w:hideMark/>
          </w:tcPr>
          <w:p w14:paraId="13744726"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6EDA32AD"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43D707B1"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2B4EDA0F"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0B10333D"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1</w:t>
            </w:r>
          </w:p>
        </w:tc>
        <w:tc>
          <w:tcPr>
            <w:tcW w:w="0" w:type="auto"/>
            <w:noWrap/>
            <w:vAlign w:val="center"/>
            <w:hideMark/>
          </w:tcPr>
          <w:p w14:paraId="078A7112"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6%</w:t>
            </w:r>
          </w:p>
        </w:tc>
        <w:tc>
          <w:tcPr>
            <w:tcW w:w="0" w:type="auto"/>
            <w:noWrap/>
            <w:vAlign w:val="center"/>
            <w:hideMark/>
          </w:tcPr>
          <w:p w14:paraId="65208512"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9</w:t>
            </w:r>
          </w:p>
        </w:tc>
        <w:tc>
          <w:tcPr>
            <w:tcW w:w="0" w:type="auto"/>
            <w:noWrap/>
            <w:vAlign w:val="center"/>
            <w:hideMark/>
          </w:tcPr>
          <w:p w14:paraId="2B9DF2F6"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53%</w:t>
            </w:r>
          </w:p>
        </w:tc>
        <w:tc>
          <w:tcPr>
            <w:tcW w:w="0" w:type="auto"/>
            <w:noWrap/>
            <w:vAlign w:val="center"/>
            <w:hideMark/>
          </w:tcPr>
          <w:p w14:paraId="657E7EAA"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7</w:t>
            </w:r>
          </w:p>
        </w:tc>
        <w:tc>
          <w:tcPr>
            <w:tcW w:w="0" w:type="auto"/>
            <w:noWrap/>
            <w:vAlign w:val="center"/>
            <w:hideMark/>
          </w:tcPr>
          <w:p w14:paraId="40CE1B8C"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41%</w:t>
            </w:r>
          </w:p>
        </w:tc>
        <w:tc>
          <w:tcPr>
            <w:tcW w:w="0" w:type="auto"/>
            <w:noWrap/>
            <w:vAlign w:val="center"/>
            <w:hideMark/>
          </w:tcPr>
          <w:p w14:paraId="3E0390E4"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17</w:t>
            </w:r>
          </w:p>
        </w:tc>
        <w:tc>
          <w:tcPr>
            <w:tcW w:w="0" w:type="auto"/>
            <w:noWrap/>
            <w:vAlign w:val="center"/>
            <w:hideMark/>
          </w:tcPr>
          <w:p w14:paraId="29DA5C29"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100%</w:t>
            </w:r>
          </w:p>
        </w:tc>
      </w:tr>
      <w:tr w:rsidR="00F21900" w:rsidRPr="00F21900" w14:paraId="244A1B70" w14:textId="77777777" w:rsidTr="00F21900">
        <w:trPr>
          <w:trHeight w:val="819"/>
        </w:trPr>
        <w:tc>
          <w:tcPr>
            <w:tcW w:w="0" w:type="auto"/>
            <w:vAlign w:val="center"/>
            <w:hideMark/>
          </w:tcPr>
          <w:p w14:paraId="78D9A333" w14:textId="77777777"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eastAsia="en-ID"/>
              </w:rPr>
              <w:t>5</w:t>
            </w:r>
          </w:p>
        </w:tc>
        <w:tc>
          <w:tcPr>
            <w:tcW w:w="0" w:type="auto"/>
            <w:vAlign w:val="center"/>
            <w:hideMark/>
          </w:tcPr>
          <w:p w14:paraId="5056CF37" w14:textId="344379D6"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eastAsia="en-ID"/>
              </w:rPr>
              <w:t xml:space="preserve">Penulisan pada formulir </w:t>
            </w:r>
            <w:r w:rsidR="0058279E" w:rsidRPr="0058279E">
              <w:rPr>
                <w:rFonts w:ascii="Times New Roman" w:eastAsia="Times New Roman" w:hAnsi="Times New Roman"/>
                <w:i/>
                <w:color w:val="000000"/>
                <w:lang w:eastAsia="en-ID"/>
              </w:rPr>
              <w:t>resume</w:t>
            </w:r>
            <w:r w:rsidRPr="00F21900">
              <w:rPr>
                <w:rFonts w:ascii="Times New Roman" w:eastAsia="Times New Roman" w:hAnsi="Times New Roman"/>
                <w:color w:val="000000"/>
                <w:lang w:eastAsia="en-ID"/>
              </w:rPr>
              <w:t xml:space="preserve">  harus medis rawat inap terbaca dan jelas</w:t>
            </w:r>
          </w:p>
        </w:tc>
        <w:tc>
          <w:tcPr>
            <w:tcW w:w="0" w:type="auto"/>
            <w:noWrap/>
            <w:vAlign w:val="center"/>
            <w:hideMark/>
          </w:tcPr>
          <w:p w14:paraId="2D585C34"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31D60DF5"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7BE24C63"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339970BF"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20870FC1"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4</w:t>
            </w:r>
          </w:p>
        </w:tc>
        <w:tc>
          <w:tcPr>
            <w:tcW w:w="0" w:type="auto"/>
            <w:noWrap/>
            <w:vAlign w:val="center"/>
            <w:hideMark/>
          </w:tcPr>
          <w:p w14:paraId="787413B6"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24%</w:t>
            </w:r>
          </w:p>
        </w:tc>
        <w:tc>
          <w:tcPr>
            <w:tcW w:w="0" w:type="auto"/>
            <w:noWrap/>
            <w:vAlign w:val="center"/>
            <w:hideMark/>
          </w:tcPr>
          <w:p w14:paraId="18251A97"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6</w:t>
            </w:r>
          </w:p>
        </w:tc>
        <w:tc>
          <w:tcPr>
            <w:tcW w:w="0" w:type="auto"/>
            <w:noWrap/>
            <w:vAlign w:val="center"/>
            <w:hideMark/>
          </w:tcPr>
          <w:p w14:paraId="6279D4DE"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35%</w:t>
            </w:r>
          </w:p>
        </w:tc>
        <w:tc>
          <w:tcPr>
            <w:tcW w:w="0" w:type="auto"/>
            <w:noWrap/>
            <w:vAlign w:val="center"/>
            <w:hideMark/>
          </w:tcPr>
          <w:p w14:paraId="76E82375"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7</w:t>
            </w:r>
          </w:p>
        </w:tc>
        <w:tc>
          <w:tcPr>
            <w:tcW w:w="0" w:type="auto"/>
            <w:noWrap/>
            <w:vAlign w:val="center"/>
            <w:hideMark/>
          </w:tcPr>
          <w:p w14:paraId="42A54567"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41%</w:t>
            </w:r>
          </w:p>
        </w:tc>
        <w:tc>
          <w:tcPr>
            <w:tcW w:w="0" w:type="auto"/>
            <w:noWrap/>
            <w:vAlign w:val="center"/>
            <w:hideMark/>
          </w:tcPr>
          <w:p w14:paraId="59644AAC"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17</w:t>
            </w:r>
          </w:p>
        </w:tc>
        <w:tc>
          <w:tcPr>
            <w:tcW w:w="0" w:type="auto"/>
            <w:noWrap/>
            <w:vAlign w:val="center"/>
            <w:hideMark/>
          </w:tcPr>
          <w:p w14:paraId="7791828C"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100%</w:t>
            </w:r>
          </w:p>
        </w:tc>
      </w:tr>
      <w:tr w:rsidR="00F21900" w:rsidRPr="00F21900" w14:paraId="18B6C6CB" w14:textId="77777777" w:rsidTr="00F21900">
        <w:trPr>
          <w:trHeight w:val="983"/>
        </w:trPr>
        <w:tc>
          <w:tcPr>
            <w:tcW w:w="0" w:type="auto"/>
            <w:vAlign w:val="center"/>
            <w:hideMark/>
          </w:tcPr>
          <w:p w14:paraId="4A0B64CA" w14:textId="77777777"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eastAsia="en-ID"/>
              </w:rPr>
              <w:t>6</w:t>
            </w:r>
          </w:p>
        </w:tc>
        <w:tc>
          <w:tcPr>
            <w:tcW w:w="0" w:type="auto"/>
            <w:vAlign w:val="center"/>
            <w:hideMark/>
          </w:tcPr>
          <w:p w14:paraId="32266FB4" w14:textId="42C2C70A"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 xml:space="preserve">formulir </w:t>
            </w:r>
            <w:r w:rsidR="0058279E" w:rsidRPr="0058279E">
              <w:rPr>
                <w:rFonts w:ascii="Times New Roman" w:eastAsia="Times New Roman" w:hAnsi="Times New Roman"/>
                <w:i/>
                <w:color w:val="000000"/>
                <w:lang w:val="en-US" w:eastAsia="en-ID"/>
              </w:rPr>
              <w:t>resume</w:t>
            </w:r>
            <w:r w:rsidRPr="00F21900">
              <w:rPr>
                <w:rFonts w:ascii="Times New Roman" w:eastAsia="Times New Roman" w:hAnsi="Times New Roman"/>
                <w:color w:val="000000"/>
                <w:lang w:val="en-US" w:eastAsia="en-ID"/>
              </w:rPr>
              <w:t xml:space="preserve"> medis harus ada anamnesa dan pemeriksaaan fisik, hasil lab/radiologi, terapi follow </w:t>
            </w:r>
            <w:r w:rsidRPr="00F21900">
              <w:rPr>
                <w:rFonts w:ascii="Times New Roman" w:eastAsia="Times New Roman" w:hAnsi="Times New Roman"/>
                <w:color w:val="000000"/>
                <w:lang w:val="en-US" w:eastAsia="en-ID"/>
              </w:rPr>
              <w:lastRenderedPageBreak/>
              <w:t>up, kondisi pasien saat pulang, diagnosa tambahan jika ada, kode icd, dan komplikasi jika ada.</w:t>
            </w:r>
          </w:p>
        </w:tc>
        <w:tc>
          <w:tcPr>
            <w:tcW w:w="0" w:type="auto"/>
            <w:noWrap/>
            <w:vAlign w:val="center"/>
            <w:hideMark/>
          </w:tcPr>
          <w:p w14:paraId="07980976"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lastRenderedPageBreak/>
              <w:t>1</w:t>
            </w:r>
          </w:p>
        </w:tc>
        <w:tc>
          <w:tcPr>
            <w:tcW w:w="0" w:type="auto"/>
            <w:noWrap/>
            <w:vAlign w:val="center"/>
            <w:hideMark/>
          </w:tcPr>
          <w:p w14:paraId="6EAFA8C4"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6%</w:t>
            </w:r>
          </w:p>
        </w:tc>
        <w:tc>
          <w:tcPr>
            <w:tcW w:w="0" w:type="auto"/>
            <w:noWrap/>
            <w:vAlign w:val="center"/>
            <w:hideMark/>
          </w:tcPr>
          <w:p w14:paraId="63EA4A2E"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5</w:t>
            </w:r>
          </w:p>
        </w:tc>
        <w:tc>
          <w:tcPr>
            <w:tcW w:w="0" w:type="auto"/>
            <w:noWrap/>
            <w:vAlign w:val="center"/>
            <w:hideMark/>
          </w:tcPr>
          <w:p w14:paraId="2E2CC4F7"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29%</w:t>
            </w:r>
          </w:p>
        </w:tc>
        <w:tc>
          <w:tcPr>
            <w:tcW w:w="0" w:type="auto"/>
            <w:noWrap/>
            <w:vAlign w:val="center"/>
            <w:hideMark/>
          </w:tcPr>
          <w:p w14:paraId="068D140C"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2</w:t>
            </w:r>
          </w:p>
        </w:tc>
        <w:tc>
          <w:tcPr>
            <w:tcW w:w="0" w:type="auto"/>
            <w:noWrap/>
            <w:vAlign w:val="center"/>
            <w:hideMark/>
          </w:tcPr>
          <w:p w14:paraId="6D46BB71"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12%</w:t>
            </w:r>
          </w:p>
        </w:tc>
        <w:tc>
          <w:tcPr>
            <w:tcW w:w="0" w:type="auto"/>
            <w:noWrap/>
            <w:vAlign w:val="center"/>
            <w:hideMark/>
          </w:tcPr>
          <w:p w14:paraId="4D91C8E6"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4</w:t>
            </w:r>
          </w:p>
        </w:tc>
        <w:tc>
          <w:tcPr>
            <w:tcW w:w="0" w:type="auto"/>
            <w:noWrap/>
            <w:vAlign w:val="center"/>
            <w:hideMark/>
          </w:tcPr>
          <w:p w14:paraId="6CD4FA4A"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24%</w:t>
            </w:r>
          </w:p>
        </w:tc>
        <w:tc>
          <w:tcPr>
            <w:tcW w:w="0" w:type="auto"/>
            <w:noWrap/>
            <w:vAlign w:val="center"/>
            <w:hideMark/>
          </w:tcPr>
          <w:p w14:paraId="4192E7D0"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5</w:t>
            </w:r>
          </w:p>
        </w:tc>
        <w:tc>
          <w:tcPr>
            <w:tcW w:w="0" w:type="auto"/>
            <w:noWrap/>
            <w:vAlign w:val="center"/>
            <w:hideMark/>
          </w:tcPr>
          <w:p w14:paraId="3BD3E503"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29%</w:t>
            </w:r>
          </w:p>
        </w:tc>
        <w:tc>
          <w:tcPr>
            <w:tcW w:w="0" w:type="auto"/>
            <w:noWrap/>
            <w:vAlign w:val="center"/>
            <w:hideMark/>
          </w:tcPr>
          <w:p w14:paraId="4B0584BF"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17</w:t>
            </w:r>
          </w:p>
        </w:tc>
        <w:tc>
          <w:tcPr>
            <w:tcW w:w="0" w:type="auto"/>
            <w:noWrap/>
            <w:vAlign w:val="center"/>
            <w:hideMark/>
          </w:tcPr>
          <w:p w14:paraId="2DC2795E"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100%</w:t>
            </w:r>
          </w:p>
        </w:tc>
      </w:tr>
      <w:tr w:rsidR="00F21900" w:rsidRPr="00F21900" w14:paraId="75676E94" w14:textId="77777777" w:rsidTr="00F21900">
        <w:trPr>
          <w:trHeight w:val="310"/>
        </w:trPr>
        <w:tc>
          <w:tcPr>
            <w:tcW w:w="0" w:type="auto"/>
            <w:gridSpan w:val="14"/>
            <w:vAlign w:val="center"/>
            <w:hideMark/>
          </w:tcPr>
          <w:p w14:paraId="36F523B4" w14:textId="77777777" w:rsidR="00F21900" w:rsidRPr="00F21900" w:rsidRDefault="00F21900" w:rsidP="00E36B69">
            <w:pPr>
              <w:jc w:val="center"/>
              <w:rPr>
                <w:rFonts w:ascii="Times New Roman" w:eastAsia="Times New Roman" w:hAnsi="Times New Roman"/>
                <w:b/>
                <w:bCs/>
                <w:color w:val="000000"/>
                <w:lang w:eastAsia="en-ID"/>
              </w:rPr>
            </w:pPr>
            <w:r w:rsidRPr="00F21900">
              <w:rPr>
                <w:rFonts w:ascii="Times New Roman" w:eastAsia="Times New Roman" w:hAnsi="Times New Roman"/>
                <w:b/>
                <w:bCs/>
                <w:color w:val="000000"/>
                <w:lang w:eastAsia="en-ID"/>
              </w:rPr>
              <w:t>Mutu Rekam Medis (Y)</w:t>
            </w:r>
          </w:p>
        </w:tc>
      </w:tr>
      <w:tr w:rsidR="00F21900" w:rsidRPr="00F21900" w14:paraId="40F19686" w14:textId="77777777" w:rsidTr="00F21900">
        <w:trPr>
          <w:trHeight w:val="930"/>
        </w:trPr>
        <w:tc>
          <w:tcPr>
            <w:tcW w:w="0" w:type="auto"/>
            <w:vAlign w:val="center"/>
            <w:hideMark/>
          </w:tcPr>
          <w:p w14:paraId="1C0A1AD4" w14:textId="77777777"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7</w:t>
            </w:r>
          </w:p>
        </w:tc>
        <w:tc>
          <w:tcPr>
            <w:tcW w:w="0" w:type="auto"/>
            <w:vAlign w:val="center"/>
            <w:hideMark/>
          </w:tcPr>
          <w:p w14:paraId="4AB4029E" w14:textId="77777777"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eastAsia="en-ID"/>
              </w:rPr>
              <w:t>Rekam medis selalu terisi lengkap</w:t>
            </w:r>
          </w:p>
        </w:tc>
        <w:tc>
          <w:tcPr>
            <w:tcW w:w="0" w:type="auto"/>
            <w:noWrap/>
            <w:vAlign w:val="center"/>
            <w:hideMark/>
          </w:tcPr>
          <w:p w14:paraId="76D54BCD"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6FC9E098"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2EBA216E"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35A13654"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04AE054B"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3</w:t>
            </w:r>
          </w:p>
        </w:tc>
        <w:tc>
          <w:tcPr>
            <w:tcW w:w="0" w:type="auto"/>
            <w:noWrap/>
            <w:vAlign w:val="center"/>
            <w:hideMark/>
          </w:tcPr>
          <w:p w14:paraId="230DBA62"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18%</w:t>
            </w:r>
          </w:p>
        </w:tc>
        <w:tc>
          <w:tcPr>
            <w:tcW w:w="0" w:type="auto"/>
            <w:noWrap/>
            <w:vAlign w:val="center"/>
            <w:hideMark/>
          </w:tcPr>
          <w:p w14:paraId="60B3F48D"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6</w:t>
            </w:r>
          </w:p>
        </w:tc>
        <w:tc>
          <w:tcPr>
            <w:tcW w:w="0" w:type="auto"/>
            <w:noWrap/>
            <w:vAlign w:val="center"/>
            <w:hideMark/>
          </w:tcPr>
          <w:p w14:paraId="72B9B2D7"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35%</w:t>
            </w:r>
          </w:p>
        </w:tc>
        <w:tc>
          <w:tcPr>
            <w:tcW w:w="0" w:type="auto"/>
            <w:noWrap/>
            <w:vAlign w:val="center"/>
            <w:hideMark/>
          </w:tcPr>
          <w:p w14:paraId="590ED857"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8</w:t>
            </w:r>
          </w:p>
        </w:tc>
        <w:tc>
          <w:tcPr>
            <w:tcW w:w="0" w:type="auto"/>
            <w:noWrap/>
            <w:vAlign w:val="center"/>
            <w:hideMark/>
          </w:tcPr>
          <w:p w14:paraId="298E73B9"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47%</w:t>
            </w:r>
          </w:p>
        </w:tc>
        <w:tc>
          <w:tcPr>
            <w:tcW w:w="0" w:type="auto"/>
            <w:noWrap/>
            <w:vAlign w:val="center"/>
            <w:hideMark/>
          </w:tcPr>
          <w:p w14:paraId="58FA4C2F"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17</w:t>
            </w:r>
          </w:p>
        </w:tc>
        <w:tc>
          <w:tcPr>
            <w:tcW w:w="0" w:type="auto"/>
            <w:noWrap/>
            <w:vAlign w:val="center"/>
            <w:hideMark/>
          </w:tcPr>
          <w:p w14:paraId="154987F6"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100%</w:t>
            </w:r>
          </w:p>
        </w:tc>
      </w:tr>
      <w:tr w:rsidR="00F21900" w:rsidRPr="00F21900" w14:paraId="755E59AC" w14:textId="77777777" w:rsidTr="00F21900">
        <w:trPr>
          <w:trHeight w:val="1823"/>
        </w:trPr>
        <w:tc>
          <w:tcPr>
            <w:tcW w:w="0" w:type="auto"/>
            <w:vAlign w:val="center"/>
            <w:hideMark/>
          </w:tcPr>
          <w:p w14:paraId="0F286853" w14:textId="77777777"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8</w:t>
            </w:r>
          </w:p>
        </w:tc>
        <w:tc>
          <w:tcPr>
            <w:tcW w:w="0" w:type="auto"/>
            <w:vAlign w:val="center"/>
            <w:hideMark/>
          </w:tcPr>
          <w:p w14:paraId="1C37033C" w14:textId="77777777"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eastAsia="en-ID"/>
              </w:rPr>
              <w:t>Semua pencatatan berkas rekam medis harus di tanda tangani oleh dokter penanggung  jawab atau tenaga kesehatan lainya yang memberikan pelayanan kesehatan secara langsung</w:t>
            </w:r>
          </w:p>
        </w:tc>
        <w:tc>
          <w:tcPr>
            <w:tcW w:w="0" w:type="auto"/>
            <w:noWrap/>
            <w:vAlign w:val="center"/>
            <w:hideMark/>
          </w:tcPr>
          <w:p w14:paraId="0583C86D"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2BACB6D8"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1BEF4D9E"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1</w:t>
            </w:r>
          </w:p>
        </w:tc>
        <w:tc>
          <w:tcPr>
            <w:tcW w:w="0" w:type="auto"/>
            <w:noWrap/>
            <w:vAlign w:val="center"/>
            <w:hideMark/>
          </w:tcPr>
          <w:p w14:paraId="4681755F"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6%</w:t>
            </w:r>
          </w:p>
        </w:tc>
        <w:tc>
          <w:tcPr>
            <w:tcW w:w="0" w:type="auto"/>
            <w:noWrap/>
            <w:vAlign w:val="center"/>
            <w:hideMark/>
          </w:tcPr>
          <w:p w14:paraId="6F80A895"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1</w:t>
            </w:r>
          </w:p>
        </w:tc>
        <w:tc>
          <w:tcPr>
            <w:tcW w:w="0" w:type="auto"/>
            <w:noWrap/>
            <w:vAlign w:val="center"/>
            <w:hideMark/>
          </w:tcPr>
          <w:p w14:paraId="35D04BA0"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6%</w:t>
            </w:r>
          </w:p>
        </w:tc>
        <w:tc>
          <w:tcPr>
            <w:tcW w:w="0" w:type="auto"/>
            <w:noWrap/>
            <w:vAlign w:val="center"/>
            <w:hideMark/>
          </w:tcPr>
          <w:p w14:paraId="12F1F765"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6</w:t>
            </w:r>
          </w:p>
        </w:tc>
        <w:tc>
          <w:tcPr>
            <w:tcW w:w="0" w:type="auto"/>
            <w:noWrap/>
            <w:vAlign w:val="center"/>
            <w:hideMark/>
          </w:tcPr>
          <w:p w14:paraId="67AC8EFE"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35%</w:t>
            </w:r>
          </w:p>
        </w:tc>
        <w:tc>
          <w:tcPr>
            <w:tcW w:w="0" w:type="auto"/>
            <w:noWrap/>
            <w:vAlign w:val="center"/>
            <w:hideMark/>
          </w:tcPr>
          <w:p w14:paraId="61F6940B"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9</w:t>
            </w:r>
          </w:p>
        </w:tc>
        <w:tc>
          <w:tcPr>
            <w:tcW w:w="0" w:type="auto"/>
            <w:noWrap/>
            <w:vAlign w:val="center"/>
            <w:hideMark/>
          </w:tcPr>
          <w:p w14:paraId="4B9A47CE"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53%</w:t>
            </w:r>
          </w:p>
        </w:tc>
        <w:tc>
          <w:tcPr>
            <w:tcW w:w="0" w:type="auto"/>
            <w:noWrap/>
            <w:vAlign w:val="center"/>
            <w:hideMark/>
          </w:tcPr>
          <w:p w14:paraId="78C1938E"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17</w:t>
            </w:r>
          </w:p>
        </w:tc>
        <w:tc>
          <w:tcPr>
            <w:tcW w:w="0" w:type="auto"/>
            <w:noWrap/>
            <w:vAlign w:val="center"/>
            <w:hideMark/>
          </w:tcPr>
          <w:p w14:paraId="3546BA1A"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100%</w:t>
            </w:r>
          </w:p>
        </w:tc>
      </w:tr>
      <w:tr w:rsidR="00F21900" w:rsidRPr="00F21900" w14:paraId="06EACD20" w14:textId="77777777" w:rsidTr="00F21900">
        <w:trPr>
          <w:trHeight w:val="1515"/>
        </w:trPr>
        <w:tc>
          <w:tcPr>
            <w:tcW w:w="0" w:type="auto"/>
            <w:vAlign w:val="center"/>
            <w:hideMark/>
          </w:tcPr>
          <w:p w14:paraId="3FA320B5" w14:textId="77777777"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9</w:t>
            </w:r>
          </w:p>
        </w:tc>
        <w:tc>
          <w:tcPr>
            <w:tcW w:w="0" w:type="auto"/>
            <w:vAlign w:val="center"/>
            <w:hideMark/>
          </w:tcPr>
          <w:p w14:paraId="702A9817" w14:textId="77777777"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eastAsia="en-ID"/>
              </w:rPr>
              <w:t>Ketidak lengkapan  rekam medis dapat mengganggu pembuatan laporan serta pengajuan klaim menjadi terlambat.</w:t>
            </w:r>
          </w:p>
        </w:tc>
        <w:tc>
          <w:tcPr>
            <w:tcW w:w="0" w:type="auto"/>
            <w:noWrap/>
            <w:vAlign w:val="center"/>
            <w:hideMark/>
          </w:tcPr>
          <w:p w14:paraId="2D19B07B"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4D94178E"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45587741"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6DE3DC31"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59832D00"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3</w:t>
            </w:r>
          </w:p>
        </w:tc>
        <w:tc>
          <w:tcPr>
            <w:tcW w:w="0" w:type="auto"/>
            <w:noWrap/>
            <w:vAlign w:val="center"/>
            <w:hideMark/>
          </w:tcPr>
          <w:p w14:paraId="186233BE"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18%</w:t>
            </w:r>
          </w:p>
        </w:tc>
        <w:tc>
          <w:tcPr>
            <w:tcW w:w="0" w:type="auto"/>
            <w:noWrap/>
            <w:vAlign w:val="center"/>
            <w:hideMark/>
          </w:tcPr>
          <w:p w14:paraId="0A67B23B"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6</w:t>
            </w:r>
          </w:p>
        </w:tc>
        <w:tc>
          <w:tcPr>
            <w:tcW w:w="0" w:type="auto"/>
            <w:noWrap/>
            <w:vAlign w:val="center"/>
            <w:hideMark/>
          </w:tcPr>
          <w:p w14:paraId="472D295F"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35%</w:t>
            </w:r>
          </w:p>
        </w:tc>
        <w:tc>
          <w:tcPr>
            <w:tcW w:w="0" w:type="auto"/>
            <w:noWrap/>
            <w:vAlign w:val="center"/>
            <w:hideMark/>
          </w:tcPr>
          <w:p w14:paraId="2A98F43C"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8</w:t>
            </w:r>
          </w:p>
        </w:tc>
        <w:tc>
          <w:tcPr>
            <w:tcW w:w="0" w:type="auto"/>
            <w:noWrap/>
            <w:vAlign w:val="center"/>
            <w:hideMark/>
          </w:tcPr>
          <w:p w14:paraId="48DE69A7"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47%</w:t>
            </w:r>
          </w:p>
        </w:tc>
        <w:tc>
          <w:tcPr>
            <w:tcW w:w="0" w:type="auto"/>
            <w:noWrap/>
            <w:vAlign w:val="center"/>
            <w:hideMark/>
          </w:tcPr>
          <w:p w14:paraId="17880CED"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17</w:t>
            </w:r>
          </w:p>
        </w:tc>
        <w:tc>
          <w:tcPr>
            <w:tcW w:w="0" w:type="auto"/>
            <w:noWrap/>
            <w:vAlign w:val="center"/>
            <w:hideMark/>
          </w:tcPr>
          <w:p w14:paraId="5964B118"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100%</w:t>
            </w:r>
          </w:p>
        </w:tc>
      </w:tr>
      <w:tr w:rsidR="00F21900" w:rsidRPr="00F21900" w14:paraId="48BFE2A9" w14:textId="77777777" w:rsidTr="00F21900">
        <w:trPr>
          <w:trHeight w:val="1665"/>
        </w:trPr>
        <w:tc>
          <w:tcPr>
            <w:tcW w:w="0" w:type="auto"/>
            <w:vAlign w:val="center"/>
            <w:hideMark/>
          </w:tcPr>
          <w:p w14:paraId="78CBEB36" w14:textId="77777777" w:rsidR="00F21900" w:rsidRPr="00F21900" w:rsidRDefault="00F21900" w:rsidP="00E36B69">
            <w:pPr>
              <w:ind w:left="-108"/>
              <w:rPr>
                <w:rFonts w:ascii="Times New Roman" w:eastAsia="Times New Roman" w:hAnsi="Times New Roman"/>
                <w:color w:val="000000"/>
                <w:lang w:eastAsia="en-ID"/>
              </w:rPr>
            </w:pPr>
            <w:r w:rsidRPr="00F21900">
              <w:rPr>
                <w:rFonts w:ascii="Times New Roman" w:eastAsia="Times New Roman" w:hAnsi="Times New Roman"/>
                <w:color w:val="000000"/>
                <w:lang w:eastAsia="en-ID"/>
              </w:rPr>
              <w:t>10</w:t>
            </w:r>
          </w:p>
        </w:tc>
        <w:tc>
          <w:tcPr>
            <w:tcW w:w="0" w:type="auto"/>
            <w:vAlign w:val="center"/>
            <w:hideMark/>
          </w:tcPr>
          <w:p w14:paraId="420B655D" w14:textId="77777777"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eastAsia="en-ID"/>
              </w:rPr>
              <w:t>Keterlambatan waktu  pengembalian rekam medis dapat mengganggu pelayanan</w:t>
            </w:r>
            <w:r w:rsidRPr="00F21900">
              <w:rPr>
                <w:rFonts w:ascii="Times New Roman" w:eastAsia="Times New Roman" w:hAnsi="Times New Roman"/>
                <w:color w:val="000000"/>
                <w:lang w:val="en-US" w:eastAsia="en-ID"/>
              </w:rPr>
              <w:t xml:space="preserve"> </w:t>
            </w:r>
            <w:r w:rsidRPr="00F21900">
              <w:rPr>
                <w:rFonts w:ascii="Times New Roman" w:eastAsia="Times New Roman" w:hAnsi="Times New Roman"/>
                <w:color w:val="000000"/>
                <w:lang w:eastAsia="en-ID"/>
              </w:rPr>
              <w:t>terutama jika pasien berobat kembali.</w:t>
            </w:r>
          </w:p>
        </w:tc>
        <w:tc>
          <w:tcPr>
            <w:tcW w:w="0" w:type="auto"/>
            <w:noWrap/>
            <w:vAlign w:val="center"/>
            <w:hideMark/>
          </w:tcPr>
          <w:p w14:paraId="4A3C663E"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0A2B40FA"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3868723D"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19F36993"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2A25F6F5"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w:t>
            </w:r>
          </w:p>
        </w:tc>
        <w:tc>
          <w:tcPr>
            <w:tcW w:w="0" w:type="auto"/>
            <w:noWrap/>
            <w:vAlign w:val="center"/>
            <w:hideMark/>
          </w:tcPr>
          <w:p w14:paraId="0D7FE495"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6%</w:t>
            </w:r>
          </w:p>
        </w:tc>
        <w:tc>
          <w:tcPr>
            <w:tcW w:w="0" w:type="auto"/>
            <w:noWrap/>
            <w:vAlign w:val="center"/>
            <w:hideMark/>
          </w:tcPr>
          <w:p w14:paraId="7E70D7DB"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12</w:t>
            </w:r>
          </w:p>
        </w:tc>
        <w:tc>
          <w:tcPr>
            <w:tcW w:w="0" w:type="auto"/>
            <w:noWrap/>
            <w:vAlign w:val="center"/>
            <w:hideMark/>
          </w:tcPr>
          <w:p w14:paraId="4A15E172"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71%</w:t>
            </w:r>
          </w:p>
        </w:tc>
        <w:tc>
          <w:tcPr>
            <w:tcW w:w="0" w:type="auto"/>
            <w:noWrap/>
            <w:vAlign w:val="center"/>
            <w:hideMark/>
          </w:tcPr>
          <w:p w14:paraId="4476BA0A"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4</w:t>
            </w:r>
          </w:p>
        </w:tc>
        <w:tc>
          <w:tcPr>
            <w:tcW w:w="0" w:type="auto"/>
            <w:noWrap/>
            <w:vAlign w:val="center"/>
            <w:hideMark/>
          </w:tcPr>
          <w:p w14:paraId="19CBF37E"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24%</w:t>
            </w:r>
          </w:p>
        </w:tc>
        <w:tc>
          <w:tcPr>
            <w:tcW w:w="0" w:type="auto"/>
            <w:noWrap/>
            <w:vAlign w:val="center"/>
            <w:hideMark/>
          </w:tcPr>
          <w:p w14:paraId="4048E4CB"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17</w:t>
            </w:r>
          </w:p>
        </w:tc>
        <w:tc>
          <w:tcPr>
            <w:tcW w:w="0" w:type="auto"/>
            <w:noWrap/>
            <w:vAlign w:val="center"/>
            <w:hideMark/>
          </w:tcPr>
          <w:p w14:paraId="477E062E"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100%</w:t>
            </w:r>
          </w:p>
        </w:tc>
      </w:tr>
      <w:tr w:rsidR="00F21900" w:rsidRPr="00F21900" w14:paraId="3D2119ED" w14:textId="77777777" w:rsidTr="00F21900">
        <w:trPr>
          <w:trHeight w:val="980"/>
        </w:trPr>
        <w:tc>
          <w:tcPr>
            <w:tcW w:w="0" w:type="auto"/>
            <w:vAlign w:val="center"/>
            <w:hideMark/>
          </w:tcPr>
          <w:p w14:paraId="04673FF8" w14:textId="77777777" w:rsidR="00F21900" w:rsidRPr="00F21900" w:rsidRDefault="00F21900" w:rsidP="00E36B69">
            <w:pPr>
              <w:ind w:left="-108"/>
              <w:rPr>
                <w:rFonts w:ascii="Times New Roman" w:eastAsia="Times New Roman" w:hAnsi="Times New Roman"/>
                <w:color w:val="000000"/>
                <w:lang w:eastAsia="en-ID"/>
              </w:rPr>
            </w:pPr>
            <w:r w:rsidRPr="00F21900">
              <w:rPr>
                <w:rFonts w:ascii="Times New Roman" w:eastAsia="Times New Roman" w:hAnsi="Times New Roman"/>
                <w:color w:val="000000"/>
                <w:lang w:eastAsia="en-ID"/>
              </w:rPr>
              <w:lastRenderedPageBreak/>
              <w:t>11</w:t>
            </w:r>
          </w:p>
        </w:tc>
        <w:tc>
          <w:tcPr>
            <w:tcW w:w="0" w:type="auto"/>
            <w:vAlign w:val="center"/>
            <w:hideMark/>
          </w:tcPr>
          <w:p w14:paraId="080DC704" w14:textId="77777777"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eastAsia="en-ID"/>
              </w:rPr>
              <w:t>Berkas rekam medis dapat di jadikan pemenuhan persyaratan hukum.</w:t>
            </w:r>
          </w:p>
        </w:tc>
        <w:tc>
          <w:tcPr>
            <w:tcW w:w="0" w:type="auto"/>
            <w:noWrap/>
            <w:vAlign w:val="center"/>
            <w:hideMark/>
          </w:tcPr>
          <w:p w14:paraId="1398A798"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62621C1A"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68DCFFE3"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2</w:t>
            </w:r>
          </w:p>
        </w:tc>
        <w:tc>
          <w:tcPr>
            <w:tcW w:w="0" w:type="auto"/>
            <w:noWrap/>
            <w:vAlign w:val="center"/>
            <w:hideMark/>
          </w:tcPr>
          <w:p w14:paraId="01519DA2"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12%</w:t>
            </w:r>
          </w:p>
        </w:tc>
        <w:tc>
          <w:tcPr>
            <w:tcW w:w="0" w:type="auto"/>
            <w:noWrap/>
            <w:vAlign w:val="center"/>
            <w:hideMark/>
          </w:tcPr>
          <w:p w14:paraId="3318EE20"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3</w:t>
            </w:r>
          </w:p>
        </w:tc>
        <w:tc>
          <w:tcPr>
            <w:tcW w:w="0" w:type="auto"/>
            <w:noWrap/>
            <w:vAlign w:val="center"/>
            <w:hideMark/>
          </w:tcPr>
          <w:p w14:paraId="5E7403C9"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18%</w:t>
            </w:r>
          </w:p>
        </w:tc>
        <w:tc>
          <w:tcPr>
            <w:tcW w:w="0" w:type="auto"/>
            <w:noWrap/>
            <w:vAlign w:val="center"/>
            <w:hideMark/>
          </w:tcPr>
          <w:p w14:paraId="23C22A46"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7</w:t>
            </w:r>
          </w:p>
        </w:tc>
        <w:tc>
          <w:tcPr>
            <w:tcW w:w="0" w:type="auto"/>
            <w:noWrap/>
            <w:vAlign w:val="center"/>
            <w:hideMark/>
          </w:tcPr>
          <w:p w14:paraId="6ADC7EF7"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41%</w:t>
            </w:r>
          </w:p>
        </w:tc>
        <w:tc>
          <w:tcPr>
            <w:tcW w:w="0" w:type="auto"/>
            <w:noWrap/>
            <w:vAlign w:val="center"/>
            <w:hideMark/>
          </w:tcPr>
          <w:p w14:paraId="27FFCB22"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5</w:t>
            </w:r>
          </w:p>
        </w:tc>
        <w:tc>
          <w:tcPr>
            <w:tcW w:w="0" w:type="auto"/>
            <w:noWrap/>
            <w:vAlign w:val="center"/>
            <w:hideMark/>
          </w:tcPr>
          <w:p w14:paraId="1B20A581"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29%</w:t>
            </w:r>
          </w:p>
        </w:tc>
        <w:tc>
          <w:tcPr>
            <w:tcW w:w="0" w:type="auto"/>
            <w:noWrap/>
            <w:vAlign w:val="center"/>
            <w:hideMark/>
          </w:tcPr>
          <w:p w14:paraId="4E7A0AA6"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17</w:t>
            </w:r>
          </w:p>
        </w:tc>
        <w:tc>
          <w:tcPr>
            <w:tcW w:w="0" w:type="auto"/>
            <w:noWrap/>
            <w:vAlign w:val="center"/>
            <w:hideMark/>
          </w:tcPr>
          <w:p w14:paraId="3AF75267"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100%</w:t>
            </w:r>
          </w:p>
        </w:tc>
      </w:tr>
      <w:tr w:rsidR="00F21900" w:rsidRPr="00F21900" w14:paraId="26890419" w14:textId="77777777" w:rsidTr="00F21900">
        <w:trPr>
          <w:trHeight w:val="1249"/>
        </w:trPr>
        <w:tc>
          <w:tcPr>
            <w:tcW w:w="0" w:type="auto"/>
            <w:vAlign w:val="center"/>
            <w:hideMark/>
          </w:tcPr>
          <w:p w14:paraId="39EC7124" w14:textId="77777777" w:rsidR="00F21900" w:rsidRPr="00F21900" w:rsidRDefault="00F21900" w:rsidP="00E36B69">
            <w:pPr>
              <w:ind w:left="-108"/>
              <w:rPr>
                <w:rFonts w:ascii="Times New Roman" w:eastAsia="Times New Roman" w:hAnsi="Times New Roman"/>
                <w:color w:val="000000"/>
                <w:lang w:eastAsia="en-ID"/>
              </w:rPr>
            </w:pPr>
            <w:r w:rsidRPr="00F21900">
              <w:rPr>
                <w:rFonts w:ascii="Times New Roman" w:eastAsia="Times New Roman" w:hAnsi="Times New Roman"/>
                <w:color w:val="000000"/>
                <w:lang w:eastAsia="en-ID"/>
              </w:rPr>
              <w:t>12</w:t>
            </w:r>
          </w:p>
        </w:tc>
        <w:tc>
          <w:tcPr>
            <w:tcW w:w="0" w:type="auto"/>
            <w:vAlign w:val="center"/>
            <w:hideMark/>
          </w:tcPr>
          <w:p w14:paraId="3EBD35F7" w14:textId="77777777"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eastAsia="en-ID"/>
              </w:rPr>
              <w:t>Rekam medis dikembalikan ke unit rekam medis dalam waktu 1 x 24 jam setelah pasien pulang</w:t>
            </w:r>
          </w:p>
        </w:tc>
        <w:tc>
          <w:tcPr>
            <w:tcW w:w="0" w:type="auto"/>
            <w:noWrap/>
            <w:vAlign w:val="center"/>
            <w:hideMark/>
          </w:tcPr>
          <w:p w14:paraId="7BCC0DEF"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4</w:t>
            </w:r>
          </w:p>
        </w:tc>
        <w:tc>
          <w:tcPr>
            <w:tcW w:w="0" w:type="auto"/>
            <w:noWrap/>
            <w:vAlign w:val="center"/>
            <w:hideMark/>
          </w:tcPr>
          <w:p w14:paraId="5E3F756B"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24%</w:t>
            </w:r>
          </w:p>
        </w:tc>
        <w:tc>
          <w:tcPr>
            <w:tcW w:w="0" w:type="auto"/>
            <w:noWrap/>
            <w:vAlign w:val="center"/>
            <w:hideMark/>
          </w:tcPr>
          <w:p w14:paraId="438883C8"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5</w:t>
            </w:r>
          </w:p>
        </w:tc>
        <w:tc>
          <w:tcPr>
            <w:tcW w:w="0" w:type="auto"/>
            <w:noWrap/>
            <w:vAlign w:val="center"/>
            <w:hideMark/>
          </w:tcPr>
          <w:p w14:paraId="6734576F"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29%</w:t>
            </w:r>
          </w:p>
        </w:tc>
        <w:tc>
          <w:tcPr>
            <w:tcW w:w="0" w:type="auto"/>
            <w:noWrap/>
            <w:vAlign w:val="center"/>
            <w:hideMark/>
          </w:tcPr>
          <w:p w14:paraId="5E0B3DF9"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5</w:t>
            </w:r>
          </w:p>
        </w:tc>
        <w:tc>
          <w:tcPr>
            <w:tcW w:w="0" w:type="auto"/>
            <w:noWrap/>
            <w:vAlign w:val="center"/>
            <w:hideMark/>
          </w:tcPr>
          <w:p w14:paraId="705574F0"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29%</w:t>
            </w:r>
          </w:p>
        </w:tc>
        <w:tc>
          <w:tcPr>
            <w:tcW w:w="0" w:type="auto"/>
            <w:noWrap/>
            <w:vAlign w:val="center"/>
            <w:hideMark/>
          </w:tcPr>
          <w:p w14:paraId="19740237"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2</w:t>
            </w:r>
          </w:p>
        </w:tc>
        <w:tc>
          <w:tcPr>
            <w:tcW w:w="0" w:type="auto"/>
            <w:noWrap/>
            <w:vAlign w:val="center"/>
            <w:hideMark/>
          </w:tcPr>
          <w:p w14:paraId="1285C888"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12%</w:t>
            </w:r>
          </w:p>
        </w:tc>
        <w:tc>
          <w:tcPr>
            <w:tcW w:w="0" w:type="auto"/>
            <w:noWrap/>
            <w:vAlign w:val="center"/>
            <w:hideMark/>
          </w:tcPr>
          <w:p w14:paraId="316AC700"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w:t>
            </w:r>
          </w:p>
        </w:tc>
        <w:tc>
          <w:tcPr>
            <w:tcW w:w="0" w:type="auto"/>
            <w:noWrap/>
            <w:vAlign w:val="center"/>
            <w:hideMark/>
          </w:tcPr>
          <w:p w14:paraId="68610A50"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6%</w:t>
            </w:r>
          </w:p>
        </w:tc>
        <w:tc>
          <w:tcPr>
            <w:tcW w:w="0" w:type="auto"/>
            <w:noWrap/>
            <w:vAlign w:val="center"/>
            <w:hideMark/>
          </w:tcPr>
          <w:p w14:paraId="6DD58B8E"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17</w:t>
            </w:r>
          </w:p>
        </w:tc>
        <w:tc>
          <w:tcPr>
            <w:tcW w:w="0" w:type="auto"/>
            <w:noWrap/>
            <w:vAlign w:val="center"/>
            <w:hideMark/>
          </w:tcPr>
          <w:p w14:paraId="3457C764"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100%</w:t>
            </w:r>
          </w:p>
        </w:tc>
      </w:tr>
      <w:tr w:rsidR="00F21900" w:rsidRPr="00F21900" w14:paraId="4B9E7612" w14:textId="77777777" w:rsidTr="00F21900">
        <w:trPr>
          <w:trHeight w:val="1551"/>
        </w:trPr>
        <w:tc>
          <w:tcPr>
            <w:tcW w:w="0" w:type="auto"/>
            <w:vAlign w:val="center"/>
            <w:hideMark/>
          </w:tcPr>
          <w:p w14:paraId="716EF278" w14:textId="77777777" w:rsidR="00F21900" w:rsidRPr="00F21900" w:rsidRDefault="00F21900" w:rsidP="00E36B69">
            <w:pPr>
              <w:ind w:left="-108"/>
              <w:rPr>
                <w:rFonts w:ascii="Times New Roman" w:eastAsia="Times New Roman" w:hAnsi="Times New Roman"/>
                <w:color w:val="000000"/>
                <w:lang w:eastAsia="en-ID"/>
              </w:rPr>
            </w:pPr>
            <w:r w:rsidRPr="00F21900">
              <w:rPr>
                <w:rFonts w:ascii="Times New Roman" w:eastAsia="Times New Roman" w:hAnsi="Times New Roman"/>
                <w:color w:val="000000"/>
                <w:lang w:eastAsia="en-ID"/>
              </w:rPr>
              <w:t>13</w:t>
            </w:r>
          </w:p>
        </w:tc>
        <w:tc>
          <w:tcPr>
            <w:tcW w:w="0" w:type="auto"/>
            <w:vAlign w:val="center"/>
            <w:hideMark/>
          </w:tcPr>
          <w:p w14:paraId="4858D90F" w14:textId="77777777" w:rsidR="00F21900" w:rsidRPr="00F21900" w:rsidRDefault="00F21900" w:rsidP="00E36B69">
            <w:pPr>
              <w:rPr>
                <w:rFonts w:ascii="Times New Roman" w:eastAsia="Times New Roman" w:hAnsi="Times New Roman"/>
                <w:color w:val="000000"/>
                <w:lang w:eastAsia="en-ID"/>
              </w:rPr>
            </w:pPr>
            <w:r w:rsidRPr="00F21900">
              <w:rPr>
                <w:rFonts w:ascii="Times New Roman" w:eastAsia="Times New Roman" w:hAnsi="Times New Roman"/>
                <w:color w:val="000000"/>
                <w:lang w:eastAsia="en-ID"/>
              </w:rPr>
              <w:t>Ketetapan pencatatan rekam medis dimana semua ditulis dengan teliti, cermat dan tepat sesuain dengan keadaan sesungguhnya</w:t>
            </w:r>
          </w:p>
        </w:tc>
        <w:tc>
          <w:tcPr>
            <w:tcW w:w="0" w:type="auto"/>
            <w:noWrap/>
            <w:vAlign w:val="center"/>
            <w:hideMark/>
          </w:tcPr>
          <w:p w14:paraId="138BEAD8"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79BD2480"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0%</w:t>
            </w:r>
          </w:p>
        </w:tc>
        <w:tc>
          <w:tcPr>
            <w:tcW w:w="0" w:type="auto"/>
            <w:noWrap/>
            <w:vAlign w:val="center"/>
            <w:hideMark/>
          </w:tcPr>
          <w:p w14:paraId="682E4001"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0</w:t>
            </w:r>
          </w:p>
        </w:tc>
        <w:tc>
          <w:tcPr>
            <w:tcW w:w="0" w:type="auto"/>
            <w:noWrap/>
            <w:vAlign w:val="center"/>
            <w:hideMark/>
          </w:tcPr>
          <w:p w14:paraId="515A49CB"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0%</w:t>
            </w:r>
          </w:p>
        </w:tc>
        <w:tc>
          <w:tcPr>
            <w:tcW w:w="0" w:type="auto"/>
            <w:noWrap/>
            <w:vAlign w:val="center"/>
            <w:hideMark/>
          </w:tcPr>
          <w:p w14:paraId="0FCDCC03"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1</w:t>
            </w:r>
          </w:p>
        </w:tc>
        <w:tc>
          <w:tcPr>
            <w:tcW w:w="0" w:type="auto"/>
            <w:noWrap/>
            <w:vAlign w:val="center"/>
            <w:hideMark/>
          </w:tcPr>
          <w:p w14:paraId="65184BB4"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6%</w:t>
            </w:r>
          </w:p>
        </w:tc>
        <w:tc>
          <w:tcPr>
            <w:tcW w:w="0" w:type="auto"/>
            <w:noWrap/>
            <w:vAlign w:val="center"/>
            <w:hideMark/>
          </w:tcPr>
          <w:p w14:paraId="701D3691"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9</w:t>
            </w:r>
          </w:p>
        </w:tc>
        <w:tc>
          <w:tcPr>
            <w:tcW w:w="0" w:type="auto"/>
            <w:noWrap/>
            <w:vAlign w:val="center"/>
            <w:hideMark/>
          </w:tcPr>
          <w:p w14:paraId="2BC35462"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val="en-US" w:eastAsia="en-ID"/>
              </w:rPr>
              <w:t>53%</w:t>
            </w:r>
          </w:p>
        </w:tc>
        <w:tc>
          <w:tcPr>
            <w:tcW w:w="0" w:type="auto"/>
            <w:noWrap/>
            <w:vAlign w:val="center"/>
            <w:hideMark/>
          </w:tcPr>
          <w:p w14:paraId="7F89093E"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7</w:t>
            </w:r>
          </w:p>
        </w:tc>
        <w:tc>
          <w:tcPr>
            <w:tcW w:w="0" w:type="auto"/>
            <w:noWrap/>
            <w:vAlign w:val="center"/>
            <w:hideMark/>
          </w:tcPr>
          <w:p w14:paraId="473480F7"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41%</w:t>
            </w:r>
          </w:p>
        </w:tc>
        <w:tc>
          <w:tcPr>
            <w:tcW w:w="0" w:type="auto"/>
            <w:noWrap/>
            <w:vAlign w:val="center"/>
            <w:hideMark/>
          </w:tcPr>
          <w:p w14:paraId="44445DDF"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17</w:t>
            </w:r>
          </w:p>
        </w:tc>
        <w:tc>
          <w:tcPr>
            <w:tcW w:w="0" w:type="auto"/>
            <w:noWrap/>
            <w:vAlign w:val="center"/>
            <w:hideMark/>
          </w:tcPr>
          <w:p w14:paraId="0DD1FB32" w14:textId="77777777" w:rsidR="00F21900" w:rsidRPr="00F21900" w:rsidRDefault="00F21900" w:rsidP="00E36B69">
            <w:pPr>
              <w:jc w:val="center"/>
              <w:rPr>
                <w:rFonts w:ascii="Times New Roman" w:eastAsia="Times New Roman" w:hAnsi="Times New Roman"/>
                <w:color w:val="000000"/>
                <w:lang w:eastAsia="en-ID"/>
              </w:rPr>
            </w:pPr>
            <w:r w:rsidRPr="00F21900">
              <w:rPr>
                <w:rFonts w:ascii="Times New Roman" w:eastAsia="Times New Roman" w:hAnsi="Times New Roman"/>
                <w:color w:val="000000"/>
                <w:lang w:eastAsia="en-ID"/>
              </w:rPr>
              <w:t>100%</w:t>
            </w:r>
          </w:p>
        </w:tc>
      </w:tr>
    </w:tbl>
    <w:p w14:paraId="5745D35C" w14:textId="0C9C7806" w:rsidR="00F21900" w:rsidRDefault="00AA5C87" w:rsidP="00E36B69">
      <w:pPr>
        <w:pStyle w:val="Style4"/>
        <w:spacing w:after="0" w:line="240" w:lineRule="auto"/>
        <w:ind w:left="0"/>
        <w:rPr>
          <w:b w:val="0"/>
          <w:i/>
          <w:sz w:val="22"/>
          <w:szCs w:val="22"/>
        </w:rPr>
      </w:pPr>
      <w:r w:rsidRPr="00E1098A">
        <w:rPr>
          <w:b w:val="0"/>
          <w:i/>
          <w:sz w:val="22"/>
          <w:szCs w:val="22"/>
        </w:rPr>
        <w:t>S</w:t>
      </w:r>
      <w:r w:rsidR="00E1098A" w:rsidRPr="00E1098A">
        <w:rPr>
          <w:b w:val="0"/>
          <w:i/>
          <w:sz w:val="22"/>
          <w:szCs w:val="22"/>
        </w:rPr>
        <w:t>umber Diolah Oleh Penulis (2021)</w:t>
      </w:r>
    </w:p>
    <w:p w14:paraId="5684BAEC" w14:textId="77777777" w:rsidR="00EF37CF" w:rsidRPr="00E1098A" w:rsidRDefault="00EF37CF" w:rsidP="00E36B69">
      <w:pPr>
        <w:pStyle w:val="Style4"/>
        <w:spacing w:after="0" w:line="240" w:lineRule="auto"/>
        <w:ind w:left="0"/>
        <w:rPr>
          <w:b w:val="0"/>
          <w:i/>
          <w:sz w:val="22"/>
          <w:szCs w:val="22"/>
        </w:rPr>
      </w:pPr>
    </w:p>
    <w:p w14:paraId="2AE75DBB" w14:textId="3F118266" w:rsidR="008A63EA" w:rsidRPr="008A63EA" w:rsidRDefault="008A63EA" w:rsidP="00E36B69">
      <w:pPr>
        <w:pStyle w:val="Style4"/>
        <w:spacing w:after="0" w:line="240" w:lineRule="auto"/>
        <w:ind w:left="0" w:firstLine="360"/>
        <w:rPr>
          <w:b w:val="0"/>
          <w:sz w:val="22"/>
          <w:szCs w:val="22"/>
          <w:lang w:val="en-US"/>
        </w:rPr>
      </w:pPr>
      <w:r w:rsidRPr="00F11399">
        <w:rPr>
          <w:b w:val="0"/>
          <w:sz w:val="22"/>
          <w:szCs w:val="22"/>
        </w:rPr>
        <w:t>Berdasarkan tabel</w:t>
      </w:r>
      <w:r>
        <w:rPr>
          <w:b w:val="0"/>
          <w:sz w:val="22"/>
          <w:szCs w:val="22"/>
          <w:lang w:val="en-US"/>
        </w:rPr>
        <w:t xml:space="preserve"> 1 </w:t>
      </w:r>
      <w:r w:rsidRPr="00F11399">
        <w:rPr>
          <w:b w:val="0"/>
          <w:sz w:val="22"/>
          <w:szCs w:val="22"/>
        </w:rPr>
        <w:t>di</w:t>
      </w:r>
      <w:r>
        <w:rPr>
          <w:b w:val="0"/>
          <w:sz w:val="22"/>
          <w:szCs w:val="22"/>
          <w:lang w:val="en-US"/>
        </w:rPr>
        <w:t xml:space="preserve"> </w:t>
      </w:r>
      <w:r w:rsidRPr="00F11399">
        <w:rPr>
          <w:b w:val="0"/>
          <w:sz w:val="22"/>
          <w:szCs w:val="22"/>
        </w:rPr>
        <w:t xml:space="preserve">atas frekuensi jawaban responden mengenai </w:t>
      </w:r>
      <w:r w:rsidR="00A26D7A">
        <w:rPr>
          <w:b w:val="0"/>
          <w:sz w:val="22"/>
          <w:szCs w:val="22"/>
          <w:lang w:val="en-US"/>
        </w:rPr>
        <w:t>p</w:t>
      </w:r>
      <w:r w:rsidRPr="00F11399">
        <w:rPr>
          <w:b w:val="0"/>
          <w:sz w:val="22"/>
          <w:szCs w:val="22"/>
        </w:rPr>
        <w:t xml:space="preserve">ecatatan </w:t>
      </w:r>
      <w:r w:rsidR="0058279E" w:rsidRPr="0058279E">
        <w:rPr>
          <w:b w:val="0"/>
          <w:i/>
          <w:sz w:val="22"/>
          <w:szCs w:val="22"/>
        </w:rPr>
        <w:t>resume</w:t>
      </w:r>
      <w:r w:rsidRPr="00F11399">
        <w:rPr>
          <w:b w:val="0"/>
          <w:sz w:val="22"/>
          <w:szCs w:val="22"/>
        </w:rPr>
        <w:t xml:space="preserve"> medis </w:t>
      </w:r>
      <w:r w:rsidRPr="00F11399">
        <w:rPr>
          <w:b w:val="0"/>
          <w:sz w:val="22"/>
          <w:szCs w:val="22"/>
          <w:lang w:val="en-US"/>
        </w:rPr>
        <w:t xml:space="preserve">harus </w:t>
      </w:r>
      <w:r w:rsidRPr="00F11399">
        <w:rPr>
          <w:b w:val="0"/>
          <w:sz w:val="22"/>
          <w:szCs w:val="22"/>
        </w:rPr>
        <w:t>lengkap teliti, tepat dan sesuai dengan kea</w:t>
      </w:r>
      <w:r w:rsidR="00EF37CF">
        <w:rPr>
          <w:b w:val="0"/>
          <w:sz w:val="22"/>
          <w:szCs w:val="22"/>
        </w:rPr>
        <w:t>daan sesungguhnya pasien, yakni</w:t>
      </w:r>
      <w:r w:rsidRPr="00F11399">
        <w:rPr>
          <w:b w:val="0"/>
          <w:sz w:val="22"/>
          <w:szCs w:val="22"/>
        </w:rPr>
        <w:t xml:space="preserve">: 65%% sangat setuju, </w:t>
      </w:r>
      <w:r w:rsidRPr="00F11399">
        <w:rPr>
          <w:b w:val="0"/>
          <w:sz w:val="22"/>
          <w:szCs w:val="22"/>
          <w:lang w:val="en-US"/>
        </w:rPr>
        <w:t>3</w:t>
      </w:r>
      <w:r w:rsidRPr="00F11399">
        <w:rPr>
          <w:b w:val="0"/>
          <w:sz w:val="22"/>
          <w:szCs w:val="22"/>
        </w:rPr>
        <w:t>5% setuju, 0% kurang setuju, 0% tidak setuju, 0% sangat tidak setuju</w:t>
      </w:r>
      <w:r>
        <w:rPr>
          <w:b w:val="0"/>
          <w:sz w:val="22"/>
          <w:szCs w:val="22"/>
          <w:lang w:val="en-US"/>
        </w:rPr>
        <w:t>.</w:t>
      </w:r>
    </w:p>
    <w:p w14:paraId="735F6988" w14:textId="77777777" w:rsidR="006E7519" w:rsidRDefault="006E7519" w:rsidP="00E36B69">
      <w:pPr>
        <w:pStyle w:val="Style4"/>
        <w:spacing w:after="0" w:line="240" w:lineRule="auto"/>
        <w:ind w:left="0"/>
        <w:rPr>
          <w:sz w:val="22"/>
          <w:szCs w:val="22"/>
        </w:rPr>
      </w:pPr>
    </w:p>
    <w:p w14:paraId="20BD776F" w14:textId="3B238CD2" w:rsidR="008A63EA" w:rsidRPr="008A63EA" w:rsidRDefault="008A63EA" w:rsidP="00E36B69">
      <w:pPr>
        <w:pStyle w:val="Style4"/>
        <w:spacing w:after="0" w:line="240" w:lineRule="auto"/>
        <w:ind w:left="0"/>
        <w:rPr>
          <w:sz w:val="22"/>
          <w:szCs w:val="22"/>
        </w:rPr>
      </w:pPr>
      <w:r w:rsidRPr="008A63EA">
        <w:rPr>
          <w:sz w:val="22"/>
          <w:szCs w:val="22"/>
        </w:rPr>
        <w:t>uji validitas pertanyaan kuesioner</w:t>
      </w:r>
    </w:p>
    <w:p w14:paraId="08A4874E" w14:textId="1F9BA662" w:rsidR="008A63EA" w:rsidRDefault="008A63EA" w:rsidP="00E36B69">
      <w:pPr>
        <w:pStyle w:val="Style4"/>
        <w:spacing w:after="0" w:line="240" w:lineRule="auto"/>
        <w:ind w:left="0"/>
        <w:rPr>
          <w:b w:val="0"/>
          <w:sz w:val="22"/>
          <w:szCs w:val="22"/>
        </w:rPr>
      </w:pPr>
      <w:r w:rsidRPr="00F11399">
        <w:rPr>
          <w:b w:val="0"/>
          <w:sz w:val="22"/>
          <w:szCs w:val="22"/>
        </w:rPr>
        <w:t>Kuesioner dikatakan valid jika r</w:t>
      </w:r>
      <w:r w:rsidRPr="00F11399">
        <w:rPr>
          <w:b w:val="0"/>
          <w:sz w:val="22"/>
          <w:szCs w:val="22"/>
          <w:vertAlign w:val="subscript"/>
        </w:rPr>
        <w:t xml:space="preserve">hitung </w:t>
      </w:r>
      <w:r w:rsidRPr="00F11399">
        <w:rPr>
          <w:b w:val="0"/>
          <w:sz w:val="22"/>
          <w:szCs w:val="22"/>
        </w:rPr>
        <w:t>&gt; r</w:t>
      </w:r>
      <w:r w:rsidRPr="00F11399">
        <w:rPr>
          <w:b w:val="0"/>
          <w:sz w:val="22"/>
          <w:szCs w:val="22"/>
          <w:vertAlign w:val="subscript"/>
        </w:rPr>
        <w:t xml:space="preserve">tabel </w:t>
      </w:r>
      <w:r w:rsidRPr="00F11399">
        <w:rPr>
          <w:b w:val="0"/>
          <w:sz w:val="22"/>
          <w:szCs w:val="22"/>
        </w:rPr>
        <w:t>dengan perhitungan sebagai berikut:</w:t>
      </w:r>
    </w:p>
    <w:p w14:paraId="6A7DCFCA" w14:textId="77777777" w:rsidR="008A63EA" w:rsidRDefault="008A63EA" w:rsidP="00E36B69">
      <w:pPr>
        <w:pStyle w:val="Style4"/>
        <w:spacing w:after="0" w:line="240" w:lineRule="auto"/>
        <w:ind w:left="0"/>
        <w:jc w:val="center"/>
        <w:rPr>
          <w:sz w:val="22"/>
          <w:szCs w:val="22"/>
        </w:rPr>
      </w:pPr>
    </w:p>
    <w:p w14:paraId="314AB4E6" w14:textId="09732511" w:rsidR="008A63EA" w:rsidRDefault="008A63EA" w:rsidP="00E36B69">
      <w:pPr>
        <w:pStyle w:val="Style4"/>
        <w:spacing w:after="0" w:line="240" w:lineRule="auto"/>
        <w:ind w:left="0"/>
        <w:jc w:val="center"/>
        <w:rPr>
          <w:sz w:val="22"/>
          <w:szCs w:val="22"/>
        </w:rPr>
      </w:pPr>
      <w:r w:rsidRPr="008A63EA">
        <w:rPr>
          <w:rFonts w:ascii="Calibri" w:eastAsia="Calibri" w:hAnsi="Calibri"/>
          <w:noProof/>
          <w:sz w:val="22"/>
          <w:szCs w:val="22"/>
          <w:lang w:val="en-US"/>
        </w:rPr>
        <mc:AlternateContent>
          <mc:Choice Requires="wps">
            <w:drawing>
              <wp:inline distT="0" distB="0" distL="0" distR="0" wp14:anchorId="2161BD64" wp14:editId="79223B8B">
                <wp:extent cx="811033" cy="644056"/>
                <wp:effectExtent l="0" t="0" r="27305" b="22860"/>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033" cy="644056"/>
                        </a:xfrm>
                        <a:prstGeom prst="rect">
                          <a:avLst/>
                        </a:prstGeom>
                        <a:solidFill>
                          <a:srgbClr val="FFFFFF"/>
                        </a:solidFill>
                        <a:ln w="9525">
                          <a:solidFill>
                            <a:sysClr val="windowText" lastClr="000000">
                              <a:lumMod val="100000"/>
                              <a:lumOff val="0"/>
                            </a:sysClr>
                          </a:solidFill>
                          <a:miter lim="800000"/>
                          <a:headEnd/>
                          <a:tailEnd/>
                        </a:ln>
                      </wps:spPr>
                      <wps:txbx>
                        <w:txbxContent>
                          <w:p w14:paraId="5FB24819" w14:textId="77777777" w:rsidR="002A6A86" w:rsidRDefault="002A6A86" w:rsidP="008A63EA">
                            <w:pPr>
                              <w:ind w:left="0" w:firstLine="0"/>
                              <w:jc w:val="left"/>
                            </w:pPr>
                            <w:r>
                              <w:t>Df = N – 2</w:t>
                            </w:r>
                          </w:p>
                          <w:p w14:paraId="5584C5CA" w14:textId="77777777" w:rsidR="002A6A86" w:rsidRDefault="002A6A86" w:rsidP="008A63EA">
                            <w:pPr>
                              <w:ind w:left="0" w:firstLine="0"/>
                              <w:jc w:val="left"/>
                            </w:pPr>
                            <w:r>
                              <w:t>=17-2</w:t>
                            </w:r>
                          </w:p>
                          <w:p w14:paraId="61A4C700" w14:textId="77777777" w:rsidR="002A6A86" w:rsidRDefault="002A6A86" w:rsidP="008A63EA">
                            <w:pPr>
                              <w:ind w:left="0" w:firstLine="0"/>
                              <w:jc w:val="left"/>
                            </w:pPr>
                            <w:r>
                              <w:t>= 15</w:t>
                            </w:r>
                          </w:p>
                        </w:txbxContent>
                      </wps:txbx>
                      <wps:bodyPr rot="0" vert="horz" wrap="square" lIns="91440" tIns="45720" rIns="91440" bIns="45720" anchor="ctr" anchorCtr="0" upright="1">
                        <a:noAutofit/>
                      </wps:bodyPr>
                    </wps:wsp>
                  </a:graphicData>
                </a:graphic>
              </wp:inline>
            </w:drawing>
          </mc:Choice>
          <mc:Fallback>
            <w:pict>
              <v:rect w14:anchorId="2161BD64" id="Rectangle 5" o:spid="_x0000_s1026" style="width:63.85pt;height:50.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">
                <v:textbox>
                  <w:txbxContent>
                    <w:p w14:paraId="5FB24819" w14:textId="77777777" w:rsidR="002A6A86" w:rsidRDefault="002A6A86" w:rsidP="008A63EA">
                      <w:pPr>
                        <w:ind w:left="0" w:firstLine="0"/>
                        <w:jc w:val="left"/>
                      </w:pPr>
                      <w:r>
                        <w:t>Df = N – 2</w:t>
                      </w:r>
                    </w:p>
                    <w:p w14:paraId="5584C5CA" w14:textId="77777777" w:rsidR="002A6A86" w:rsidRDefault="002A6A86" w:rsidP="008A63EA">
                      <w:pPr>
                        <w:ind w:left="0" w:firstLine="0"/>
                        <w:jc w:val="left"/>
                      </w:pPr>
                      <w:r>
                        <w:t>=17-2</w:t>
                      </w:r>
                    </w:p>
                    <w:p w14:paraId="61A4C700" w14:textId="77777777" w:rsidR="002A6A86" w:rsidRDefault="002A6A86" w:rsidP="008A63EA">
                      <w:pPr>
                        <w:ind w:left="0" w:firstLine="0"/>
                        <w:jc w:val="left"/>
                      </w:pPr>
                      <w:r>
                        <w:t>= 15</w:t>
                      </w:r>
                    </w:p>
                  </w:txbxContent>
                </v:textbox>
                <w10:anchorlock/>
              </v:rect>
            </w:pict>
          </mc:Fallback>
        </mc:AlternateContent>
      </w:r>
    </w:p>
    <w:p w14:paraId="427EAE9F" w14:textId="77777777" w:rsidR="008A63EA" w:rsidRDefault="008A63EA" w:rsidP="00E36B69">
      <w:pPr>
        <w:pStyle w:val="Style4"/>
        <w:spacing w:after="0" w:line="240" w:lineRule="auto"/>
        <w:ind w:left="0"/>
        <w:jc w:val="center"/>
        <w:rPr>
          <w:sz w:val="22"/>
          <w:szCs w:val="22"/>
        </w:rPr>
      </w:pPr>
    </w:p>
    <w:p w14:paraId="19884F05" w14:textId="54D67621" w:rsidR="008A63EA" w:rsidRDefault="008A63EA" w:rsidP="00E36B69">
      <w:pPr>
        <w:pStyle w:val="Style4"/>
        <w:spacing w:after="0" w:line="240" w:lineRule="auto"/>
        <w:ind w:left="0" w:firstLine="720"/>
        <w:rPr>
          <w:sz w:val="22"/>
          <w:szCs w:val="22"/>
        </w:rPr>
      </w:pPr>
      <w:r w:rsidRPr="00F11399">
        <w:rPr>
          <w:b w:val="0"/>
          <w:sz w:val="22"/>
          <w:szCs w:val="22"/>
        </w:rPr>
        <w:t xml:space="preserve">Maka hasil Df yaitu 15 dengan tingkat signifikasi untuk uji dua arah α = 0,05, dan tingkat kepercayaan sebesar 95% maka r </w:t>
      </w:r>
      <w:r w:rsidRPr="00F11399">
        <w:rPr>
          <w:b w:val="0"/>
          <w:sz w:val="22"/>
          <w:szCs w:val="22"/>
          <w:vertAlign w:val="subscript"/>
        </w:rPr>
        <w:t>tabel</w:t>
      </w:r>
      <w:r w:rsidRPr="00F11399">
        <w:rPr>
          <w:b w:val="0"/>
          <w:sz w:val="22"/>
          <w:szCs w:val="22"/>
        </w:rPr>
        <w:t xml:space="preserve"> = 0,4821</w:t>
      </w:r>
    </w:p>
    <w:p w14:paraId="0AC4C8DC" w14:textId="77777777" w:rsidR="008A63EA" w:rsidRDefault="008A63EA" w:rsidP="00E36B69">
      <w:pPr>
        <w:pStyle w:val="Style4"/>
        <w:spacing w:after="0" w:line="240" w:lineRule="auto"/>
        <w:ind w:left="0"/>
        <w:jc w:val="center"/>
        <w:rPr>
          <w:b w:val="0"/>
          <w:noProof/>
          <w:sz w:val="22"/>
          <w:szCs w:val="22"/>
          <w:lang w:eastAsia="id-ID"/>
        </w:rPr>
      </w:pPr>
    </w:p>
    <w:p w14:paraId="24C73EE6" w14:textId="77777777" w:rsidR="008A63EA" w:rsidRPr="008A63EA" w:rsidRDefault="008A63EA" w:rsidP="00E36B69">
      <w:pPr>
        <w:pStyle w:val="Style4"/>
        <w:spacing w:after="0" w:line="240" w:lineRule="auto"/>
        <w:ind w:left="0"/>
        <w:jc w:val="center"/>
        <w:rPr>
          <w:noProof/>
          <w:sz w:val="22"/>
          <w:szCs w:val="22"/>
          <w:lang w:eastAsia="id-ID"/>
        </w:rPr>
      </w:pPr>
      <w:r w:rsidRPr="008A63EA">
        <w:rPr>
          <w:noProof/>
          <w:sz w:val="22"/>
          <w:szCs w:val="22"/>
          <w:lang w:eastAsia="id-ID"/>
        </w:rPr>
        <w:t>Tabel 2. Nilai Signifikan r</w:t>
      </w:r>
      <w:r w:rsidRPr="008A63EA">
        <w:rPr>
          <w:noProof/>
          <w:sz w:val="22"/>
          <w:szCs w:val="22"/>
          <w:vertAlign w:val="subscript"/>
          <w:lang w:eastAsia="id-ID"/>
        </w:rPr>
        <w:t>tabel</w:t>
      </w:r>
    </w:p>
    <w:tbl>
      <w:tblPr>
        <w:tblW w:w="7681" w:type="dxa"/>
        <w:jc w:val="center"/>
        <w:tblBorders>
          <w:top w:val="single" w:sz="4" w:space="0" w:color="auto"/>
          <w:bottom w:val="single" w:sz="4" w:space="0" w:color="auto"/>
          <w:insideH w:val="single" w:sz="4" w:space="0" w:color="auto"/>
        </w:tblBorders>
        <w:shd w:val="clear" w:color="auto" w:fill="FAFAFA"/>
        <w:tblCellMar>
          <w:left w:w="0" w:type="dxa"/>
          <w:right w:w="0" w:type="dxa"/>
        </w:tblCellMar>
        <w:tblLook w:val="04A0" w:firstRow="1" w:lastRow="0" w:firstColumn="1" w:lastColumn="0" w:noHBand="0" w:noVBand="1"/>
      </w:tblPr>
      <w:tblGrid>
        <w:gridCol w:w="1142"/>
        <w:gridCol w:w="993"/>
        <w:gridCol w:w="966"/>
        <w:gridCol w:w="108"/>
        <w:gridCol w:w="65"/>
        <w:gridCol w:w="1890"/>
        <w:gridCol w:w="108"/>
        <w:gridCol w:w="1041"/>
        <w:gridCol w:w="108"/>
        <w:gridCol w:w="1172"/>
        <w:gridCol w:w="65"/>
        <w:gridCol w:w="23"/>
      </w:tblGrid>
      <w:tr w:rsidR="00FF288F" w:rsidRPr="00FF288F" w14:paraId="45207A2A" w14:textId="77777777" w:rsidTr="00FF288F">
        <w:trPr>
          <w:gridAfter w:val="1"/>
          <w:wAfter w:w="23" w:type="dxa"/>
          <w:jc w:val="center"/>
        </w:trPr>
        <w:tc>
          <w:tcPr>
            <w:tcW w:w="1142" w:type="dxa"/>
            <w:vMerge w:val="restart"/>
            <w:shd w:val="clear" w:color="auto" w:fill="FAFAFA"/>
            <w:vAlign w:val="center"/>
            <w:hideMark/>
          </w:tcPr>
          <w:p w14:paraId="6D12308A" w14:textId="5DAF5F2C" w:rsidR="00E86B53" w:rsidRPr="00FF288F" w:rsidRDefault="00E86B53" w:rsidP="00E36B69">
            <w:pPr>
              <w:ind w:left="0" w:firstLine="0"/>
              <w:jc w:val="center"/>
              <w:rPr>
                <w:rFonts w:eastAsia="Times New Roman" w:cs="Times New Roman"/>
                <w:b/>
                <w:lang w:val="en-US"/>
              </w:rPr>
            </w:pPr>
            <w:r w:rsidRPr="00FF288F">
              <w:rPr>
                <w:rFonts w:eastAsia="Times New Roman" w:cs="Times New Roman"/>
                <w:b/>
                <w:lang w:val="en-US"/>
              </w:rPr>
              <w:t>df = (N-2)</w:t>
            </w:r>
          </w:p>
        </w:tc>
        <w:tc>
          <w:tcPr>
            <w:tcW w:w="6516" w:type="dxa"/>
            <w:gridSpan w:val="10"/>
            <w:shd w:val="clear" w:color="auto" w:fill="FAFAFA"/>
            <w:hideMark/>
          </w:tcPr>
          <w:p w14:paraId="7B35418B" w14:textId="4D61EBF1" w:rsidR="00E86B53" w:rsidRPr="00FF288F" w:rsidRDefault="00E86B53" w:rsidP="00E36B69">
            <w:pPr>
              <w:ind w:left="0" w:firstLine="0"/>
              <w:jc w:val="center"/>
              <w:rPr>
                <w:rFonts w:eastAsia="Times New Roman" w:cs="Times New Roman"/>
                <w:b/>
                <w:lang w:val="en-US"/>
              </w:rPr>
            </w:pPr>
            <w:r w:rsidRPr="00FF288F">
              <w:rPr>
                <w:rFonts w:eastAsia="Times New Roman" w:cs="Times New Roman"/>
                <w:b/>
                <w:lang w:val="en-US"/>
              </w:rPr>
              <w:t>Tingkat signifikansi untuk uji satu arah</w:t>
            </w:r>
          </w:p>
        </w:tc>
      </w:tr>
      <w:tr w:rsidR="00FF288F" w:rsidRPr="00FF288F" w14:paraId="2F1B1267" w14:textId="77777777" w:rsidTr="00FF288F">
        <w:trPr>
          <w:gridAfter w:val="1"/>
          <w:wAfter w:w="23" w:type="dxa"/>
          <w:jc w:val="center"/>
        </w:trPr>
        <w:tc>
          <w:tcPr>
            <w:tcW w:w="1142" w:type="dxa"/>
            <w:vMerge/>
            <w:shd w:val="clear" w:color="auto" w:fill="FAFAFA"/>
            <w:hideMark/>
          </w:tcPr>
          <w:p w14:paraId="09FB8317" w14:textId="0AA7AD48" w:rsidR="00E86B53" w:rsidRPr="00FF288F" w:rsidRDefault="00E86B53" w:rsidP="00E36B69">
            <w:pPr>
              <w:ind w:left="0" w:firstLine="0"/>
              <w:jc w:val="left"/>
              <w:rPr>
                <w:rFonts w:eastAsia="Times New Roman" w:cs="Times New Roman"/>
                <w:lang w:val="en-US"/>
              </w:rPr>
            </w:pPr>
          </w:p>
        </w:tc>
        <w:tc>
          <w:tcPr>
            <w:tcW w:w="993" w:type="dxa"/>
            <w:shd w:val="clear" w:color="auto" w:fill="FAFAFA"/>
            <w:hideMark/>
          </w:tcPr>
          <w:p w14:paraId="10E0B711" w14:textId="77777777" w:rsidR="00E86B53" w:rsidRPr="00FF288F" w:rsidRDefault="00E86B53" w:rsidP="00E36B69">
            <w:pPr>
              <w:ind w:left="0" w:firstLine="0"/>
              <w:jc w:val="center"/>
              <w:rPr>
                <w:rFonts w:eastAsia="Times New Roman" w:cs="Times New Roman"/>
                <w:b/>
                <w:lang w:val="en-US"/>
              </w:rPr>
            </w:pPr>
            <w:r w:rsidRPr="00FF288F">
              <w:rPr>
                <w:rFonts w:eastAsia="Times New Roman" w:cs="Times New Roman"/>
                <w:b/>
                <w:lang w:val="en-US"/>
              </w:rPr>
              <w:t>0.05</w:t>
            </w:r>
          </w:p>
        </w:tc>
        <w:tc>
          <w:tcPr>
            <w:tcW w:w="966" w:type="dxa"/>
            <w:shd w:val="clear" w:color="auto" w:fill="FAFAFA"/>
            <w:hideMark/>
          </w:tcPr>
          <w:p w14:paraId="17DBB303" w14:textId="77777777" w:rsidR="00E86B53" w:rsidRPr="00FF288F" w:rsidRDefault="00E86B53" w:rsidP="00E36B69">
            <w:pPr>
              <w:ind w:left="0" w:firstLine="0"/>
              <w:jc w:val="center"/>
              <w:rPr>
                <w:rFonts w:eastAsia="Times New Roman" w:cs="Times New Roman"/>
                <w:b/>
                <w:lang w:val="en-US"/>
              </w:rPr>
            </w:pPr>
            <w:r w:rsidRPr="00FF288F">
              <w:rPr>
                <w:rFonts w:eastAsia="Times New Roman" w:cs="Times New Roman"/>
                <w:b/>
                <w:lang w:val="en-US"/>
              </w:rPr>
              <w:t>0.025</w:t>
            </w:r>
          </w:p>
        </w:tc>
        <w:tc>
          <w:tcPr>
            <w:tcW w:w="2063" w:type="dxa"/>
            <w:gridSpan w:val="3"/>
            <w:shd w:val="clear" w:color="auto" w:fill="FAFAFA"/>
            <w:hideMark/>
          </w:tcPr>
          <w:p w14:paraId="626F3787" w14:textId="77777777" w:rsidR="00E86B53" w:rsidRPr="00FF288F" w:rsidRDefault="00E86B53" w:rsidP="00E36B69">
            <w:pPr>
              <w:ind w:left="0" w:firstLine="0"/>
              <w:jc w:val="center"/>
              <w:rPr>
                <w:rFonts w:eastAsia="Times New Roman" w:cs="Times New Roman"/>
                <w:b/>
                <w:lang w:val="en-US"/>
              </w:rPr>
            </w:pPr>
            <w:r w:rsidRPr="00FF288F">
              <w:rPr>
                <w:rFonts w:eastAsia="Times New Roman" w:cs="Times New Roman"/>
                <w:b/>
                <w:lang w:val="en-US"/>
              </w:rPr>
              <w:t>0.01</w:t>
            </w:r>
          </w:p>
        </w:tc>
        <w:tc>
          <w:tcPr>
            <w:tcW w:w="1149" w:type="dxa"/>
            <w:gridSpan w:val="2"/>
            <w:shd w:val="clear" w:color="auto" w:fill="FAFAFA"/>
            <w:hideMark/>
          </w:tcPr>
          <w:p w14:paraId="5FB23425" w14:textId="77777777" w:rsidR="00E86B53" w:rsidRPr="00FF288F" w:rsidRDefault="00E86B53" w:rsidP="00E36B69">
            <w:pPr>
              <w:ind w:left="0" w:firstLine="0"/>
              <w:jc w:val="center"/>
              <w:rPr>
                <w:rFonts w:eastAsia="Times New Roman" w:cs="Times New Roman"/>
                <w:b/>
                <w:lang w:val="en-US"/>
              </w:rPr>
            </w:pPr>
            <w:r w:rsidRPr="00FF288F">
              <w:rPr>
                <w:rFonts w:eastAsia="Times New Roman" w:cs="Times New Roman"/>
                <w:b/>
                <w:lang w:val="en-US"/>
              </w:rPr>
              <w:t>0.005</w:t>
            </w:r>
          </w:p>
        </w:tc>
        <w:tc>
          <w:tcPr>
            <w:tcW w:w="1345" w:type="dxa"/>
            <w:gridSpan w:val="3"/>
            <w:shd w:val="clear" w:color="auto" w:fill="FAFAFA"/>
            <w:hideMark/>
          </w:tcPr>
          <w:p w14:paraId="5287642E" w14:textId="77777777" w:rsidR="00E86B53" w:rsidRPr="00FF288F" w:rsidRDefault="00E86B53" w:rsidP="00E36B69">
            <w:pPr>
              <w:ind w:left="0" w:firstLine="0"/>
              <w:jc w:val="center"/>
              <w:rPr>
                <w:rFonts w:eastAsia="Times New Roman" w:cs="Times New Roman"/>
                <w:b/>
                <w:lang w:val="en-US"/>
              </w:rPr>
            </w:pPr>
            <w:r w:rsidRPr="00FF288F">
              <w:rPr>
                <w:rFonts w:eastAsia="Times New Roman" w:cs="Times New Roman"/>
                <w:b/>
                <w:lang w:val="en-US"/>
              </w:rPr>
              <w:t>0.0005</w:t>
            </w:r>
          </w:p>
        </w:tc>
      </w:tr>
      <w:tr w:rsidR="00FF288F" w:rsidRPr="00FF288F" w14:paraId="5742DC20" w14:textId="77777777" w:rsidTr="00FF288F">
        <w:trPr>
          <w:gridAfter w:val="1"/>
          <w:wAfter w:w="23" w:type="dxa"/>
          <w:jc w:val="center"/>
        </w:trPr>
        <w:tc>
          <w:tcPr>
            <w:tcW w:w="1142" w:type="dxa"/>
            <w:vMerge/>
            <w:shd w:val="clear" w:color="auto" w:fill="FAFAFA"/>
            <w:hideMark/>
          </w:tcPr>
          <w:p w14:paraId="3C9DBD27" w14:textId="24B55E3E" w:rsidR="00E86B53" w:rsidRPr="00FF288F" w:rsidRDefault="00E86B53" w:rsidP="00E36B69">
            <w:pPr>
              <w:ind w:left="0" w:firstLine="0"/>
              <w:jc w:val="left"/>
              <w:rPr>
                <w:rFonts w:eastAsia="Times New Roman" w:cs="Times New Roman"/>
                <w:lang w:val="en-US"/>
              </w:rPr>
            </w:pPr>
          </w:p>
        </w:tc>
        <w:tc>
          <w:tcPr>
            <w:tcW w:w="6516" w:type="dxa"/>
            <w:gridSpan w:val="10"/>
            <w:shd w:val="clear" w:color="auto" w:fill="FAFAFA"/>
            <w:vAlign w:val="center"/>
            <w:hideMark/>
          </w:tcPr>
          <w:p w14:paraId="4DA1E7B5" w14:textId="6298221B" w:rsidR="00E86B53" w:rsidRPr="00FF288F" w:rsidRDefault="00E86B53" w:rsidP="00E36B69">
            <w:pPr>
              <w:ind w:left="0" w:firstLine="0"/>
              <w:jc w:val="center"/>
              <w:rPr>
                <w:rFonts w:eastAsia="Times New Roman" w:cs="Times New Roman"/>
                <w:b/>
                <w:lang w:val="en-US"/>
              </w:rPr>
            </w:pPr>
            <w:r w:rsidRPr="00FF288F">
              <w:rPr>
                <w:rFonts w:eastAsia="Times New Roman" w:cs="Times New Roman"/>
                <w:b/>
                <w:lang w:val="en-US"/>
              </w:rPr>
              <w:t>Tingkat signifikansi untuk uji dua arah</w:t>
            </w:r>
          </w:p>
        </w:tc>
      </w:tr>
      <w:tr w:rsidR="00FF288F" w:rsidRPr="00FF288F" w14:paraId="290F6170" w14:textId="77777777" w:rsidTr="00FF288F">
        <w:trPr>
          <w:gridAfter w:val="1"/>
          <w:wAfter w:w="23" w:type="dxa"/>
          <w:jc w:val="center"/>
        </w:trPr>
        <w:tc>
          <w:tcPr>
            <w:tcW w:w="1142" w:type="dxa"/>
            <w:vMerge/>
            <w:shd w:val="clear" w:color="auto" w:fill="FAFAFA"/>
            <w:hideMark/>
          </w:tcPr>
          <w:p w14:paraId="3B039B81" w14:textId="77777777" w:rsidR="00E86B53" w:rsidRPr="00FF288F" w:rsidRDefault="00E86B53" w:rsidP="00E36B69">
            <w:pPr>
              <w:ind w:left="0" w:firstLine="0"/>
              <w:jc w:val="left"/>
              <w:rPr>
                <w:rFonts w:eastAsia="Times New Roman" w:cs="Times New Roman"/>
                <w:lang w:val="en-US"/>
              </w:rPr>
            </w:pPr>
          </w:p>
        </w:tc>
        <w:tc>
          <w:tcPr>
            <w:tcW w:w="993" w:type="dxa"/>
            <w:shd w:val="clear" w:color="auto" w:fill="FAFAFA"/>
            <w:hideMark/>
          </w:tcPr>
          <w:p w14:paraId="14718293" w14:textId="77777777" w:rsidR="00E86B53" w:rsidRPr="00FF288F" w:rsidRDefault="00E86B53" w:rsidP="00E36B69">
            <w:pPr>
              <w:ind w:left="0" w:firstLine="0"/>
              <w:jc w:val="center"/>
              <w:rPr>
                <w:rFonts w:eastAsia="Times New Roman" w:cs="Times New Roman"/>
                <w:b/>
                <w:lang w:val="en-US"/>
              </w:rPr>
            </w:pPr>
            <w:r w:rsidRPr="00FF288F">
              <w:rPr>
                <w:rFonts w:eastAsia="Times New Roman" w:cs="Times New Roman"/>
                <w:b/>
                <w:lang w:val="en-US"/>
              </w:rPr>
              <w:t>0.1</w:t>
            </w:r>
          </w:p>
        </w:tc>
        <w:tc>
          <w:tcPr>
            <w:tcW w:w="966" w:type="dxa"/>
            <w:shd w:val="clear" w:color="auto" w:fill="FAFAFA"/>
            <w:hideMark/>
          </w:tcPr>
          <w:p w14:paraId="61AB0BA8" w14:textId="77777777" w:rsidR="00E86B53" w:rsidRPr="00FF288F" w:rsidRDefault="00E86B53" w:rsidP="00E36B69">
            <w:pPr>
              <w:ind w:left="0" w:firstLine="0"/>
              <w:jc w:val="center"/>
              <w:rPr>
                <w:rFonts w:eastAsia="Times New Roman" w:cs="Times New Roman"/>
                <w:b/>
                <w:lang w:val="en-US"/>
              </w:rPr>
            </w:pPr>
            <w:r w:rsidRPr="00FF288F">
              <w:rPr>
                <w:rFonts w:eastAsia="Times New Roman" w:cs="Times New Roman"/>
                <w:b/>
                <w:lang w:val="en-US"/>
              </w:rPr>
              <w:t>0.05</w:t>
            </w:r>
          </w:p>
        </w:tc>
        <w:tc>
          <w:tcPr>
            <w:tcW w:w="2063" w:type="dxa"/>
            <w:gridSpan w:val="3"/>
            <w:shd w:val="clear" w:color="auto" w:fill="FAFAFA"/>
            <w:hideMark/>
          </w:tcPr>
          <w:p w14:paraId="79EB0618" w14:textId="77777777" w:rsidR="00E86B53" w:rsidRPr="00FF288F" w:rsidRDefault="00E86B53" w:rsidP="00E36B69">
            <w:pPr>
              <w:ind w:left="0" w:firstLine="0"/>
              <w:jc w:val="center"/>
              <w:rPr>
                <w:rFonts w:eastAsia="Times New Roman" w:cs="Times New Roman"/>
                <w:b/>
                <w:lang w:val="en-US"/>
              </w:rPr>
            </w:pPr>
            <w:r w:rsidRPr="00FF288F">
              <w:rPr>
                <w:rFonts w:eastAsia="Times New Roman" w:cs="Times New Roman"/>
                <w:b/>
                <w:lang w:val="en-US"/>
              </w:rPr>
              <w:t>0.02</w:t>
            </w:r>
          </w:p>
        </w:tc>
        <w:tc>
          <w:tcPr>
            <w:tcW w:w="1149" w:type="dxa"/>
            <w:gridSpan w:val="2"/>
            <w:shd w:val="clear" w:color="auto" w:fill="FAFAFA"/>
            <w:hideMark/>
          </w:tcPr>
          <w:p w14:paraId="4855AD4C" w14:textId="77777777" w:rsidR="00E86B53" w:rsidRPr="00FF288F" w:rsidRDefault="00E86B53" w:rsidP="00E36B69">
            <w:pPr>
              <w:ind w:left="0" w:firstLine="0"/>
              <w:jc w:val="center"/>
              <w:rPr>
                <w:rFonts w:eastAsia="Times New Roman" w:cs="Times New Roman"/>
                <w:b/>
                <w:lang w:val="en-US"/>
              </w:rPr>
            </w:pPr>
            <w:r w:rsidRPr="00FF288F">
              <w:rPr>
                <w:rFonts w:eastAsia="Times New Roman" w:cs="Times New Roman"/>
                <w:b/>
                <w:lang w:val="en-US"/>
              </w:rPr>
              <w:t>0.01</w:t>
            </w:r>
          </w:p>
        </w:tc>
        <w:tc>
          <w:tcPr>
            <w:tcW w:w="1345" w:type="dxa"/>
            <w:gridSpan w:val="3"/>
            <w:shd w:val="clear" w:color="auto" w:fill="FAFAFA"/>
            <w:hideMark/>
          </w:tcPr>
          <w:p w14:paraId="19E609B7" w14:textId="77777777" w:rsidR="00E86B53" w:rsidRPr="00FF288F" w:rsidRDefault="00E86B53" w:rsidP="00E36B69">
            <w:pPr>
              <w:ind w:left="0" w:firstLine="0"/>
              <w:jc w:val="center"/>
              <w:rPr>
                <w:rFonts w:eastAsia="Times New Roman" w:cs="Times New Roman"/>
                <w:b/>
                <w:lang w:val="en-US"/>
              </w:rPr>
            </w:pPr>
            <w:r w:rsidRPr="00FF288F">
              <w:rPr>
                <w:rFonts w:eastAsia="Times New Roman" w:cs="Times New Roman"/>
                <w:b/>
                <w:lang w:val="en-US"/>
              </w:rPr>
              <w:t>0.001</w:t>
            </w:r>
          </w:p>
        </w:tc>
      </w:tr>
      <w:tr w:rsidR="00FF288F" w:rsidRPr="00FF288F" w14:paraId="67FA511E" w14:textId="77777777" w:rsidTr="00FF288F">
        <w:trPr>
          <w:jc w:val="center"/>
        </w:trPr>
        <w:tc>
          <w:tcPr>
            <w:tcW w:w="1142" w:type="dxa"/>
            <w:shd w:val="clear" w:color="auto" w:fill="FAFAFA"/>
            <w:hideMark/>
          </w:tcPr>
          <w:p w14:paraId="4E19C2C1"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1</w:t>
            </w:r>
          </w:p>
        </w:tc>
        <w:tc>
          <w:tcPr>
            <w:tcW w:w="993" w:type="dxa"/>
            <w:shd w:val="clear" w:color="auto" w:fill="FAFAFA"/>
            <w:hideMark/>
          </w:tcPr>
          <w:p w14:paraId="4D514160"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0.9877</w:t>
            </w:r>
          </w:p>
        </w:tc>
        <w:tc>
          <w:tcPr>
            <w:tcW w:w="1074" w:type="dxa"/>
            <w:gridSpan w:val="2"/>
            <w:shd w:val="clear" w:color="auto" w:fill="FAFAFA"/>
            <w:hideMark/>
          </w:tcPr>
          <w:p w14:paraId="4145E2DB"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0.9969</w:t>
            </w:r>
          </w:p>
        </w:tc>
        <w:tc>
          <w:tcPr>
            <w:tcW w:w="2063" w:type="dxa"/>
            <w:gridSpan w:val="3"/>
            <w:shd w:val="clear" w:color="auto" w:fill="FAFAFA"/>
            <w:hideMark/>
          </w:tcPr>
          <w:p w14:paraId="311CC360"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0.9995</w:t>
            </w:r>
          </w:p>
        </w:tc>
        <w:tc>
          <w:tcPr>
            <w:tcW w:w="1149" w:type="dxa"/>
            <w:gridSpan w:val="2"/>
            <w:shd w:val="clear" w:color="auto" w:fill="FAFAFA"/>
            <w:hideMark/>
          </w:tcPr>
          <w:p w14:paraId="37800F38"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0.9999</w:t>
            </w:r>
          </w:p>
        </w:tc>
        <w:tc>
          <w:tcPr>
            <w:tcW w:w="1260" w:type="dxa"/>
            <w:gridSpan w:val="3"/>
            <w:shd w:val="clear" w:color="auto" w:fill="FAFAFA"/>
            <w:hideMark/>
          </w:tcPr>
          <w:p w14:paraId="46D4ACE9"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1.0000</w:t>
            </w:r>
          </w:p>
        </w:tc>
      </w:tr>
      <w:tr w:rsidR="00FF288F" w:rsidRPr="00FF288F" w14:paraId="4CF5B082" w14:textId="77777777" w:rsidTr="00FF288F">
        <w:trPr>
          <w:jc w:val="center"/>
        </w:trPr>
        <w:tc>
          <w:tcPr>
            <w:tcW w:w="1142" w:type="dxa"/>
            <w:shd w:val="clear" w:color="auto" w:fill="FAFAFA"/>
            <w:hideMark/>
          </w:tcPr>
          <w:p w14:paraId="0906CA03"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2</w:t>
            </w:r>
          </w:p>
        </w:tc>
        <w:tc>
          <w:tcPr>
            <w:tcW w:w="993" w:type="dxa"/>
            <w:shd w:val="clear" w:color="auto" w:fill="FAFAFA"/>
            <w:hideMark/>
          </w:tcPr>
          <w:p w14:paraId="64808DF5"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0.9000</w:t>
            </w:r>
          </w:p>
        </w:tc>
        <w:tc>
          <w:tcPr>
            <w:tcW w:w="1074" w:type="dxa"/>
            <w:gridSpan w:val="2"/>
            <w:shd w:val="clear" w:color="auto" w:fill="FAFAFA"/>
            <w:hideMark/>
          </w:tcPr>
          <w:p w14:paraId="32D2EB0A"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0.9500</w:t>
            </w:r>
          </w:p>
        </w:tc>
        <w:tc>
          <w:tcPr>
            <w:tcW w:w="2063" w:type="dxa"/>
            <w:gridSpan w:val="3"/>
            <w:shd w:val="clear" w:color="auto" w:fill="FAFAFA"/>
            <w:hideMark/>
          </w:tcPr>
          <w:p w14:paraId="608F9BD9"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0.9800</w:t>
            </w:r>
          </w:p>
        </w:tc>
        <w:tc>
          <w:tcPr>
            <w:tcW w:w="1149" w:type="dxa"/>
            <w:gridSpan w:val="2"/>
            <w:shd w:val="clear" w:color="auto" w:fill="FAFAFA"/>
            <w:hideMark/>
          </w:tcPr>
          <w:p w14:paraId="005ABD09"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0.9900</w:t>
            </w:r>
          </w:p>
        </w:tc>
        <w:tc>
          <w:tcPr>
            <w:tcW w:w="1260" w:type="dxa"/>
            <w:gridSpan w:val="3"/>
            <w:shd w:val="clear" w:color="auto" w:fill="FAFAFA"/>
            <w:hideMark/>
          </w:tcPr>
          <w:p w14:paraId="3412B6A5"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0.9990</w:t>
            </w:r>
          </w:p>
        </w:tc>
      </w:tr>
      <w:tr w:rsidR="00FF288F" w:rsidRPr="00FF288F" w14:paraId="3B7A1CC7" w14:textId="77777777" w:rsidTr="00FF288F">
        <w:trPr>
          <w:jc w:val="center"/>
        </w:trPr>
        <w:tc>
          <w:tcPr>
            <w:tcW w:w="1142" w:type="dxa"/>
            <w:shd w:val="clear" w:color="auto" w:fill="FAFAFA"/>
            <w:hideMark/>
          </w:tcPr>
          <w:p w14:paraId="088147EB"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3</w:t>
            </w:r>
          </w:p>
        </w:tc>
        <w:tc>
          <w:tcPr>
            <w:tcW w:w="993" w:type="dxa"/>
            <w:shd w:val="clear" w:color="auto" w:fill="FAFAFA"/>
            <w:hideMark/>
          </w:tcPr>
          <w:p w14:paraId="62B0A9EE"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0.8054</w:t>
            </w:r>
          </w:p>
        </w:tc>
        <w:tc>
          <w:tcPr>
            <w:tcW w:w="1074" w:type="dxa"/>
            <w:gridSpan w:val="2"/>
            <w:shd w:val="clear" w:color="auto" w:fill="FAFAFA"/>
            <w:hideMark/>
          </w:tcPr>
          <w:p w14:paraId="2E740C11"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0.8783</w:t>
            </w:r>
          </w:p>
        </w:tc>
        <w:tc>
          <w:tcPr>
            <w:tcW w:w="2063" w:type="dxa"/>
            <w:gridSpan w:val="3"/>
            <w:shd w:val="clear" w:color="auto" w:fill="FAFAFA"/>
            <w:hideMark/>
          </w:tcPr>
          <w:p w14:paraId="34FFC4A3"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0.9343</w:t>
            </w:r>
          </w:p>
        </w:tc>
        <w:tc>
          <w:tcPr>
            <w:tcW w:w="1149" w:type="dxa"/>
            <w:gridSpan w:val="2"/>
            <w:shd w:val="clear" w:color="auto" w:fill="FAFAFA"/>
            <w:hideMark/>
          </w:tcPr>
          <w:p w14:paraId="53278099"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0.9587</w:t>
            </w:r>
          </w:p>
        </w:tc>
        <w:tc>
          <w:tcPr>
            <w:tcW w:w="1260" w:type="dxa"/>
            <w:gridSpan w:val="3"/>
            <w:shd w:val="clear" w:color="auto" w:fill="FAFAFA"/>
            <w:hideMark/>
          </w:tcPr>
          <w:p w14:paraId="2D7D5030"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0.9911</w:t>
            </w:r>
          </w:p>
        </w:tc>
      </w:tr>
      <w:tr w:rsidR="00FF288F" w:rsidRPr="00FF288F" w14:paraId="375F3F95" w14:textId="77777777" w:rsidTr="00FF288F">
        <w:trPr>
          <w:jc w:val="center"/>
        </w:trPr>
        <w:tc>
          <w:tcPr>
            <w:tcW w:w="1142" w:type="dxa"/>
            <w:shd w:val="clear" w:color="auto" w:fill="FAFAFA"/>
            <w:hideMark/>
          </w:tcPr>
          <w:p w14:paraId="56AEC1E1"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4</w:t>
            </w:r>
          </w:p>
        </w:tc>
        <w:tc>
          <w:tcPr>
            <w:tcW w:w="993" w:type="dxa"/>
            <w:shd w:val="clear" w:color="auto" w:fill="FAFAFA"/>
            <w:hideMark/>
          </w:tcPr>
          <w:p w14:paraId="0950A870"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0.7293</w:t>
            </w:r>
          </w:p>
        </w:tc>
        <w:tc>
          <w:tcPr>
            <w:tcW w:w="1074" w:type="dxa"/>
            <w:gridSpan w:val="2"/>
            <w:shd w:val="clear" w:color="auto" w:fill="FAFAFA"/>
            <w:hideMark/>
          </w:tcPr>
          <w:p w14:paraId="765A800A"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0.8114</w:t>
            </w:r>
          </w:p>
        </w:tc>
        <w:tc>
          <w:tcPr>
            <w:tcW w:w="2063" w:type="dxa"/>
            <w:gridSpan w:val="3"/>
            <w:shd w:val="clear" w:color="auto" w:fill="FAFAFA"/>
            <w:hideMark/>
          </w:tcPr>
          <w:p w14:paraId="08EEF80C"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0.8822</w:t>
            </w:r>
          </w:p>
        </w:tc>
        <w:tc>
          <w:tcPr>
            <w:tcW w:w="1149" w:type="dxa"/>
            <w:gridSpan w:val="2"/>
            <w:shd w:val="clear" w:color="auto" w:fill="FAFAFA"/>
            <w:hideMark/>
          </w:tcPr>
          <w:p w14:paraId="52AE93F0"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0.9172</w:t>
            </w:r>
          </w:p>
        </w:tc>
        <w:tc>
          <w:tcPr>
            <w:tcW w:w="1260" w:type="dxa"/>
            <w:gridSpan w:val="3"/>
            <w:shd w:val="clear" w:color="auto" w:fill="FAFAFA"/>
            <w:hideMark/>
          </w:tcPr>
          <w:p w14:paraId="0E6E4524"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0.9741</w:t>
            </w:r>
          </w:p>
        </w:tc>
      </w:tr>
      <w:tr w:rsidR="00FF288F" w:rsidRPr="00FF288F" w14:paraId="707109E4" w14:textId="77777777" w:rsidTr="00FF288F">
        <w:trPr>
          <w:jc w:val="center"/>
        </w:trPr>
        <w:tc>
          <w:tcPr>
            <w:tcW w:w="1142" w:type="dxa"/>
            <w:shd w:val="clear" w:color="auto" w:fill="FAFAFA"/>
            <w:hideMark/>
          </w:tcPr>
          <w:p w14:paraId="5C17183C"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5</w:t>
            </w:r>
          </w:p>
        </w:tc>
        <w:tc>
          <w:tcPr>
            <w:tcW w:w="993" w:type="dxa"/>
            <w:shd w:val="clear" w:color="auto" w:fill="FAFAFA"/>
            <w:hideMark/>
          </w:tcPr>
          <w:p w14:paraId="7D099F38"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0.6694</w:t>
            </w:r>
          </w:p>
        </w:tc>
        <w:tc>
          <w:tcPr>
            <w:tcW w:w="1074" w:type="dxa"/>
            <w:gridSpan w:val="2"/>
            <w:shd w:val="clear" w:color="auto" w:fill="FAFAFA"/>
            <w:hideMark/>
          </w:tcPr>
          <w:p w14:paraId="752E16FC"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0.7545</w:t>
            </w:r>
          </w:p>
        </w:tc>
        <w:tc>
          <w:tcPr>
            <w:tcW w:w="2063" w:type="dxa"/>
            <w:gridSpan w:val="3"/>
            <w:shd w:val="clear" w:color="auto" w:fill="FAFAFA"/>
            <w:hideMark/>
          </w:tcPr>
          <w:p w14:paraId="0434B444"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0.8329</w:t>
            </w:r>
          </w:p>
        </w:tc>
        <w:tc>
          <w:tcPr>
            <w:tcW w:w="1149" w:type="dxa"/>
            <w:gridSpan w:val="2"/>
            <w:shd w:val="clear" w:color="auto" w:fill="FAFAFA"/>
            <w:hideMark/>
          </w:tcPr>
          <w:p w14:paraId="74F44BC6"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0.8745</w:t>
            </w:r>
          </w:p>
        </w:tc>
        <w:tc>
          <w:tcPr>
            <w:tcW w:w="1260" w:type="dxa"/>
            <w:gridSpan w:val="3"/>
            <w:shd w:val="clear" w:color="auto" w:fill="FAFAFA"/>
            <w:hideMark/>
          </w:tcPr>
          <w:p w14:paraId="5B0BD82C"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0.9509</w:t>
            </w:r>
          </w:p>
        </w:tc>
      </w:tr>
      <w:tr w:rsidR="00FF288F" w:rsidRPr="00FF288F" w14:paraId="3575BA19" w14:textId="77777777" w:rsidTr="00FF288F">
        <w:trPr>
          <w:jc w:val="center"/>
        </w:trPr>
        <w:tc>
          <w:tcPr>
            <w:tcW w:w="1142" w:type="dxa"/>
            <w:shd w:val="clear" w:color="auto" w:fill="FAFAFA"/>
            <w:hideMark/>
          </w:tcPr>
          <w:p w14:paraId="3B955DF9"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lastRenderedPageBreak/>
              <w:t>6</w:t>
            </w:r>
          </w:p>
        </w:tc>
        <w:tc>
          <w:tcPr>
            <w:tcW w:w="993" w:type="dxa"/>
            <w:shd w:val="clear" w:color="auto" w:fill="FAFAFA"/>
            <w:hideMark/>
          </w:tcPr>
          <w:p w14:paraId="6C42F3E5"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0.6215</w:t>
            </w:r>
          </w:p>
        </w:tc>
        <w:tc>
          <w:tcPr>
            <w:tcW w:w="1074" w:type="dxa"/>
            <w:gridSpan w:val="2"/>
            <w:shd w:val="clear" w:color="auto" w:fill="FAFAFA"/>
            <w:hideMark/>
          </w:tcPr>
          <w:p w14:paraId="5F937B3F"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0.7067</w:t>
            </w:r>
          </w:p>
        </w:tc>
        <w:tc>
          <w:tcPr>
            <w:tcW w:w="2063" w:type="dxa"/>
            <w:gridSpan w:val="3"/>
            <w:shd w:val="clear" w:color="auto" w:fill="FAFAFA"/>
            <w:hideMark/>
          </w:tcPr>
          <w:p w14:paraId="37EBFED2"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0.7887</w:t>
            </w:r>
          </w:p>
        </w:tc>
        <w:tc>
          <w:tcPr>
            <w:tcW w:w="1149" w:type="dxa"/>
            <w:gridSpan w:val="2"/>
            <w:shd w:val="clear" w:color="auto" w:fill="FAFAFA"/>
            <w:hideMark/>
          </w:tcPr>
          <w:p w14:paraId="739B9D72"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0.8343</w:t>
            </w:r>
          </w:p>
        </w:tc>
        <w:tc>
          <w:tcPr>
            <w:tcW w:w="1260" w:type="dxa"/>
            <w:gridSpan w:val="3"/>
            <w:shd w:val="clear" w:color="auto" w:fill="FAFAFA"/>
            <w:hideMark/>
          </w:tcPr>
          <w:p w14:paraId="33F4127B"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0.9249</w:t>
            </w:r>
          </w:p>
        </w:tc>
      </w:tr>
      <w:tr w:rsidR="00FF288F" w:rsidRPr="00FF288F" w14:paraId="75DC3EA7" w14:textId="77777777" w:rsidTr="00FF288F">
        <w:trPr>
          <w:jc w:val="center"/>
        </w:trPr>
        <w:tc>
          <w:tcPr>
            <w:tcW w:w="1142" w:type="dxa"/>
            <w:shd w:val="clear" w:color="auto" w:fill="FAFAFA"/>
            <w:hideMark/>
          </w:tcPr>
          <w:p w14:paraId="00711A84"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7</w:t>
            </w:r>
          </w:p>
        </w:tc>
        <w:tc>
          <w:tcPr>
            <w:tcW w:w="993" w:type="dxa"/>
            <w:shd w:val="clear" w:color="auto" w:fill="FAFAFA"/>
            <w:hideMark/>
          </w:tcPr>
          <w:p w14:paraId="0E12EDBB"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0.5822</w:t>
            </w:r>
          </w:p>
        </w:tc>
        <w:tc>
          <w:tcPr>
            <w:tcW w:w="1074" w:type="dxa"/>
            <w:gridSpan w:val="2"/>
            <w:shd w:val="clear" w:color="auto" w:fill="FAFAFA"/>
            <w:hideMark/>
          </w:tcPr>
          <w:p w14:paraId="0736E61F"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0.6664</w:t>
            </w:r>
          </w:p>
        </w:tc>
        <w:tc>
          <w:tcPr>
            <w:tcW w:w="2063" w:type="dxa"/>
            <w:gridSpan w:val="3"/>
            <w:shd w:val="clear" w:color="auto" w:fill="FAFAFA"/>
            <w:hideMark/>
          </w:tcPr>
          <w:p w14:paraId="6026E14E"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0.7498</w:t>
            </w:r>
          </w:p>
        </w:tc>
        <w:tc>
          <w:tcPr>
            <w:tcW w:w="1149" w:type="dxa"/>
            <w:gridSpan w:val="2"/>
            <w:shd w:val="clear" w:color="auto" w:fill="FAFAFA"/>
            <w:hideMark/>
          </w:tcPr>
          <w:p w14:paraId="4E9E4BB5"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0.7977</w:t>
            </w:r>
          </w:p>
        </w:tc>
        <w:tc>
          <w:tcPr>
            <w:tcW w:w="1260" w:type="dxa"/>
            <w:gridSpan w:val="3"/>
            <w:shd w:val="clear" w:color="auto" w:fill="FAFAFA"/>
            <w:hideMark/>
          </w:tcPr>
          <w:p w14:paraId="29CB4329"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0.8983</w:t>
            </w:r>
          </w:p>
        </w:tc>
      </w:tr>
      <w:tr w:rsidR="00FF288F" w:rsidRPr="00FF288F" w14:paraId="7DD9AFC1" w14:textId="77777777" w:rsidTr="00FF288F">
        <w:trPr>
          <w:jc w:val="center"/>
        </w:trPr>
        <w:tc>
          <w:tcPr>
            <w:tcW w:w="1142" w:type="dxa"/>
            <w:shd w:val="clear" w:color="auto" w:fill="FAFAFA"/>
            <w:hideMark/>
          </w:tcPr>
          <w:p w14:paraId="1D5C86CE"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8</w:t>
            </w:r>
          </w:p>
        </w:tc>
        <w:tc>
          <w:tcPr>
            <w:tcW w:w="993" w:type="dxa"/>
            <w:shd w:val="clear" w:color="auto" w:fill="FAFAFA"/>
            <w:hideMark/>
          </w:tcPr>
          <w:p w14:paraId="01AC4350"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0.5494</w:t>
            </w:r>
          </w:p>
        </w:tc>
        <w:tc>
          <w:tcPr>
            <w:tcW w:w="1074" w:type="dxa"/>
            <w:gridSpan w:val="2"/>
            <w:shd w:val="clear" w:color="auto" w:fill="FAFAFA"/>
            <w:hideMark/>
          </w:tcPr>
          <w:p w14:paraId="489F0990"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0.6319</w:t>
            </w:r>
          </w:p>
        </w:tc>
        <w:tc>
          <w:tcPr>
            <w:tcW w:w="2063" w:type="dxa"/>
            <w:gridSpan w:val="3"/>
            <w:shd w:val="clear" w:color="auto" w:fill="FAFAFA"/>
            <w:hideMark/>
          </w:tcPr>
          <w:p w14:paraId="183EA751"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0.7155</w:t>
            </w:r>
          </w:p>
        </w:tc>
        <w:tc>
          <w:tcPr>
            <w:tcW w:w="1149" w:type="dxa"/>
            <w:gridSpan w:val="2"/>
            <w:shd w:val="clear" w:color="auto" w:fill="FAFAFA"/>
            <w:hideMark/>
          </w:tcPr>
          <w:p w14:paraId="36A59C47"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0.7646</w:t>
            </w:r>
          </w:p>
        </w:tc>
        <w:tc>
          <w:tcPr>
            <w:tcW w:w="1260" w:type="dxa"/>
            <w:gridSpan w:val="3"/>
            <w:shd w:val="clear" w:color="auto" w:fill="FAFAFA"/>
            <w:hideMark/>
          </w:tcPr>
          <w:p w14:paraId="0A691F12"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0.8721</w:t>
            </w:r>
          </w:p>
        </w:tc>
      </w:tr>
      <w:tr w:rsidR="00FF288F" w:rsidRPr="00FF288F" w14:paraId="4FBC7BB4" w14:textId="77777777" w:rsidTr="00FF288F">
        <w:trPr>
          <w:jc w:val="center"/>
        </w:trPr>
        <w:tc>
          <w:tcPr>
            <w:tcW w:w="1142" w:type="dxa"/>
            <w:shd w:val="clear" w:color="auto" w:fill="FAFAFA"/>
            <w:hideMark/>
          </w:tcPr>
          <w:p w14:paraId="2338847D"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9</w:t>
            </w:r>
          </w:p>
        </w:tc>
        <w:tc>
          <w:tcPr>
            <w:tcW w:w="993" w:type="dxa"/>
            <w:shd w:val="clear" w:color="auto" w:fill="FAFAFA"/>
            <w:hideMark/>
          </w:tcPr>
          <w:p w14:paraId="4A3F6F2D"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0.5214</w:t>
            </w:r>
          </w:p>
        </w:tc>
        <w:tc>
          <w:tcPr>
            <w:tcW w:w="1074" w:type="dxa"/>
            <w:gridSpan w:val="2"/>
            <w:shd w:val="clear" w:color="auto" w:fill="FAFAFA"/>
            <w:hideMark/>
          </w:tcPr>
          <w:p w14:paraId="7E98DAEC"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0.6021</w:t>
            </w:r>
          </w:p>
        </w:tc>
        <w:tc>
          <w:tcPr>
            <w:tcW w:w="2063" w:type="dxa"/>
            <w:gridSpan w:val="3"/>
            <w:shd w:val="clear" w:color="auto" w:fill="FAFAFA"/>
            <w:hideMark/>
          </w:tcPr>
          <w:p w14:paraId="49139E2C"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0.6851</w:t>
            </w:r>
          </w:p>
        </w:tc>
        <w:tc>
          <w:tcPr>
            <w:tcW w:w="1149" w:type="dxa"/>
            <w:gridSpan w:val="2"/>
            <w:shd w:val="clear" w:color="auto" w:fill="FAFAFA"/>
            <w:hideMark/>
          </w:tcPr>
          <w:p w14:paraId="10A7E35E"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0.7348</w:t>
            </w:r>
          </w:p>
        </w:tc>
        <w:tc>
          <w:tcPr>
            <w:tcW w:w="1260" w:type="dxa"/>
            <w:gridSpan w:val="3"/>
            <w:shd w:val="clear" w:color="auto" w:fill="FAFAFA"/>
            <w:hideMark/>
          </w:tcPr>
          <w:p w14:paraId="13CA3769"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0.8470</w:t>
            </w:r>
          </w:p>
        </w:tc>
      </w:tr>
      <w:tr w:rsidR="00FF288F" w:rsidRPr="00FF288F" w14:paraId="29C7BFA9" w14:textId="77777777" w:rsidTr="00FF288F">
        <w:trPr>
          <w:jc w:val="center"/>
        </w:trPr>
        <w:tc>
          <w:tcPr>
            <w:tcW w:w="1142" w:type="dxa"/>
            <w:shd w:val="clear" w:color="auto" w:fill="FAFAFA"/>
            <w:hideMark/>
          </w:tcPr>
          <w:p w14:paraId="0CE289F3"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10</w:t>
            </w:r>
          </w:p>
        </w:tc>
        <w:tc>
          <w:tcPr>
            <w:tcW w:w="993" w:type="dxa"/>
            <w:shd w:val="clear" w:color="auto" w:fill="FAFAFA"/>
            <w:hideMark/>
          </w:tcPr>
          <w:p w14:paraId="69D2F5C8"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0.4973</w:t>
            </w:r>
          </w:p>
        </w:tc>
        <w:tc>
          <w:tcPr>
            <w:tcW w:w="1074" w:type="dxa"/>
            <w:gridSpan w:val="2"/>
            <w:shd w:val="clear" w:color="auto" w:fill="FAFAFA"/>
            <w:hideMark/>
          </w:tcPr>
          <w:p w14:paraId="5D2BF6EF"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0.5760</w:t>
            </w:r>
          </w:p>
        </w:tc>
        <w:tc>
          <w:tcPr>
            <w:tcW w:w="2063" w:type="dxa"/>
            <w:gridSpan w:val="3"/>
            <w:shd w:val="clear" w:color="auto" w:fill="FAFAFA"/>
            <w:hideMark/>
          </w:tcPr>
          <w:p w14:paraId="7AAD23A2"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0.6581</w:t>
            </w:r>
          </w:p>
        </w:tc>
        <w:tc>
          <w:tcPr>
            <w:tcW w:w="1149" w:type="dxa"/>
            <w:gridSpan w:val="2"/>
            <w:shd w:val="clear" w:color="auto" w:fill="FAFAFA"/>
            <w:hideMark/>
          </w:tcPr>
          <w:p w14:paraId="5F3D04DF"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0.7079</w:t>
            </w:r>
          </w:p>
        </w:tc>
        <w:tc>
          <w:tcPr>
            <w:tcW w:w="1260" w:type="dxa"/>
            <w:gridSpan w:val="3"/>
            <w:shd w:val="clear" w:color="auto" w:fill="FAFAFA"/>
            <w:hideMark/>
          </w:tcPr>
          <w:p w14:paraId="42F0C524"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0.8233</w:t>
            </w:r>
          </w:p>
        </w:tc>
      </w:tr>
      <w:tr w:rsidR="00FF288F" w:rsidRPr="00FF288F" w14:paraId="68B70C3D" w14:textId="77777777" w:rsidTr="00FF288F">
        <w:trPr>
          <w:jc w:val="center"/>
        </w:trPr>
        <w:tc>
          <w:tcPr>
            <w:tcW w:w="1142" w:type="dxa"/>
            <w:shd w:val="clear" w:color="auto" w:fill="FAFAFA"/>
            <w:hideMark/>
          </w:tcPr>
          <w:p w14:paraId="6F10781B"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11</w:t>
            </w:r>
          </w:p>
        </w:tc>
        <w:tc>
          <w:tcPr>
            <w:tcW w:w="993" w:type="dxa"/>
            <w:shd w:val="clear" w:color="auto" w:fill="FAFAFA"/>
            <w:hideMark/>
          </w:tcPr>
          <w:p w14:paraId="65DC891C"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0.4762</w:t>
            </w:r>
          </w:p>
        </w:tc>
        <w:tc>
          <w:tcPr>
            <w:tcW w:w="1074" w:type="dxa"/>
            <w:gridSpan w:val="2"/>
            <w:shd w:val="clear" w:color="auto" w:fill="FAFAFA"/>
            <w:hideMark/>
          </w:tcPr>
          <w:p w14:paraId="5884E730"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0.5529</w:t>
            </w:r>
          </w:p>
        </w:tc>
        <w:tc>
          <w:tcPr>
            <w:tcW w:w="2063" w:type="dxa"/>
            <w:gridSpan w:val="3"/>
            <w:shd w:val="clear" w:color="auto" w:fill="FAFAFA"/>
            <w:hideMark/>
          </w:tcPr>
          <w:p w14:paraId="7DA60B7A"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0.6339</w:t>
            </w:r>
          </w:p>
        </w:tc>
        <w:tc>
          <w:tcPr>
            <w:tcW w:w="1149" w:type="dxa"/>
            <w:gridSpan w:val="2"/>
            <w:shd w:val="clear" w:color="auto" w:fill="FAFAFA"/>
            <w:hideMark/>
          </w:tcPr>
          <w:p w14:paraId="66134EDD"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0.6835</w:t>
            </w:r>
          </w:p>
        </w:tc>
        <w:tc>
          <w:tcPr>
            <w:tcW w:w="1260" w:type="dxa"/>
            <w:gridSpan w:val="3"/>
            <w:shd w:val="clear" w:color="auto" w:fill="FAFAFA"/>
            <w:hideMark/>
          </w:tcPr>
          <w:p w14:paraId="0DC564C2" w14:textId="77777777" w:rsidR="008A63EA" w:rsidRPr="00FF288F" w:rsidRDefault="008A63EA" w:rsidP="00E36B69">
            <w:pPr>
              <w:ind w:left="0" w:firstLine="0"/>
              <w:jc w:val="left"/>
              <w:rPr>
                <w:rFonts w:eastAsia="Times New Roman" w:cs="Times New Roman"/>
                <w:lang w:val="en-US"/>
              </w:rPr>
            </w:pPr>
            <w:r w:rsidRPr="00FF288F">
              <w:rPr>
                <w:rFonts w:eastAsia="Times New Roman" w:cs="Times New Roman"/>
                <w:lang w:val="en-US"/>
              </w:rPr>
              <w:t>0.8010</w:t>
            </w:r>
          </w:p>
        </w:tc>
      </w:tr>
      <w:tr w:rsidR="008A63EA" w:rsidRPr="00FF288F" w14:paraId="57C2FD7E" w14:textId="77777777" w:rsidTr="00FF288F">
        <w:trPr>
          <w:gridAfter w:val="2"/>
          <w:wAfter w:w="88" w:type="dxa"/>
          <w:jc w:val="center"/>
        </w:trPr>
        <w:tc>
          <w:tcPr>
            <w:tcW w:w="1142" w:type="dxa"/>
            <w:shd w:val="clear" w:color="auto" w:fill="FAFAFA"/>
            <w:hideMark/>
          </w:tcPr>
          <w:p w14:paraId="515D6EFA"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12</w:t>
            </w:r>
          </w:p>
        </w:tc>
        <w:tc>
          <w:tcPr>
            <w:tcW w:w="993" w:type="dxa"/>
            <w:shd w:val="clear" w:color="auto" w:fill="FAFAFA"/>
            <w:hideMark/>
          </w:tcPr>
          <w:p w14:paraId="08775F77" w14:textId="77777777" w:rsidR="008A63EA" w:rsidRPr="00FF288F" w:rsidRDefault="008A63EA" w:rsidP="00E36B69">
            <w:pPr>
              <w:ind w:left="-283" w:firstLine="0"/>
              <w:jc w:val="center"/>
              <w:rPr>
                <w:rFonts w:eastAsia="Times New Roman" w:cs="Times New Roman"/>
                <w:lang w:val="en-US"/>
              </w:rPr>
            </w:pPr>
            <w:r w:rsidRPr="00FF288F">
              <w:rPr>
                <w:rFonts w:eastAsia="Times New Roman" w:cs="Times New Roman"/>
                <w:lang w:val="en-US"/>
              </w:rPr>
              <w:t>0.4575</w:t>
            </w:r>
          </w:p>
        </w:tc>
        <w:tc>
          <w:tcPr>
            <w:tcW w:w="1139" w:type="dxa"/>
            <w:gridSpan w:val="3"/>
            <w:shd w:val="clear" w:color="auto" w:fill="FAFAFA"/>
            <w:hideMark/>
          </w:tcPr>
          <w:p w14:paraId="66960842"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0.5324</w:t>
            </w:r>
          </w:p>
        </w:tc>
        <w:tc>
          <w:tcPr>
            <w:tcW w:w="1998" w:type="dxa"/>
            <w:gridSpan w:val="2"/>
            <w:shd w:val="clear" w:color="auto" w:fill="FAFAFA"/>
            <w:hideMark/>
          </w:tcPr>
          <w:p w14:paraId="24C7B660" w14:textId="77777777" w:rsidR="008A63EA" w:rsidRPr="00FF288F" w:rsidRDefault="008A63EA" w:rsidP="00E36B69">
            <w:pPr>
              <w:ind w:left="-57" w:firstLine="0"/>
              <w:jc w:val="center"/>
              <w:rPr>
                <w:rFonts w:eastAsia="Times New Roman" w:cs="Times New Roman"/>
                <w:lang w:val="en-US"/>
              </w:rPr>
            </w:pPr>
            <w:r w:rsidRPr="00FF288F">
              <w:rPr>
                <w:rFonts w:eastAsia="Times New Roman" w:cs="Times New Roman"/>
                <w:lang w:val="en-US"/>
              </w:rPr>
              <w:t>0.6120</w:t>
            </w:r>
          </w:p>
        </w:tc>
        <w:tc>
          <w:tcPr>
            <w:tcW w:w="1149" w:type="dxa"/>
            <w:gridSpan w:val="2"/>
            <w:shd w:val="clear" w:color="auto" w:fill="FAFAFA"/>
            <w:hideMark/>
          </w:tcPr>
          <w:p w14:paraId="1CAC5805"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0.6614</w:t>
            </w:r>
          </w:p>
        </w:tc>
        <w:tc>
          <w:tcPr>
            <w:tcW w:w="1172" w:type="dxa"/>
            <w:shd w:val="clear" w:color="auto" w:fill="FAFAFA"/>
            <w:hideMark/>
          </w:tcPr>
          <w:p w14:paraId="1AB974D0"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0.7800</w:t>
            </w:r>
          </w:p>
        </w:tc>
      </w:tr>
      <w:tr w:rsidR="008A63EA" w:rsidRPr="00FF288F" w14:paraId="0A853238" w14:textId="77777777" w:rsidTr="00FF288F">
        <w:trPr>
          <w:gridAfter w:val="2"/>
          <w:wAfter w:w="88" w:type="dxa"/>
          <w:jc w:val="center"/>
        </w:trPr>
        <w:tc>
          <w:tcPr>
            <w:tcW w:w="1142" w:type="dxa"/>
            <w:shd w:val="clear" w:color="auto" w:fill="FAFAFA"/>
            <w:hideMark/>
          </w:tcPr>
          <w:p w14:paraId="6E83B1DF"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13</w:t>
            </w:r>
          </w:p>
        </w:tc>
        <w:tc>
          <w:tcPr>
            <w:tcW w:w="993" w:type="dxa"/>
            <w:shd w:val="clear" w:color="auto" w:fill="FAFAFA"/>
            <w:hideMark/>
          </w:tcPr>
          <w:p w14:paraId="4D4BB5D1" w14:textId="77777777" w:rsidR="008A63EA" w:rsidRPr="00FF288F" w:rsidRDefault="008A63EA" w:rsidP="00E36B69">
            <w:pPr>
              <w:ind w:left="-283" w:firstLine="0"/>
              <w:jc w:val="center"/>
              <w:rPr>
                <w:rFonts w:eastAsia="Times New Roman" w:cs="Times New Roman"/>
                <w:lang w:val="en-US"/>
              </w:rPr>
            </w:pPr>
            <w:r w:rsidRPr="00FF288F">
              <w:rPr>
                <w:rFonts w:eastAsia="Times New Roman" w:cs="Times New Roman"/>
                <w:lang w:val="en-US"/>
              </w:rPr>
              <w:t>0.4409</w:t>
            </w:r>
          </w:p>
        </w:tc>
        <w:tc>
          <w:tcPr>
            <w:tcW w:w="1139" w:type="dxa"/>
            <w:gridSpan w:val="3"/>
            <w:shd w:val="clear" w:color="auto" w:fill="FAFAFA"/>
            <w:hideMark/>
          </w:tcPr>
          <w:p w14:paraId="6C8AEBDD"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0.5140</w:t>
            </w:r>
          </w:p>
        </w:tc>
        <w:tc>
          <w:tcPr>
            <w:tcW w:w="1998" w:type="dxa"/>
            <w:gridSpan w:val="2"/>
            <w:shd w:val="clear" w:color="auto" w:fill="FAFAFA"/>
            <w:hideMark/>
          </w:tcPr>
          <w:p w14:paraId="28876E6E" w14:textId="77777777" w:rsidR="008A63EA" w:rsidRPr="00FF288F" w:rsidRDefault="008A63EA" w:rsidP="00E36B69">
            <w:pPr>
              <w:ind w:left="-57" w:firstLine="0"/>
              <w:jc w:val="center"/>
              <w:rPr>
                <w:rFonts w:eastAsia="Times New Roman" w:cs="Times New Roman"/>
                <w:lang w:val="en-US"/>
              </w:rPr>
            </w:pPr>
            <w:r w:rsidRPr="00FF288F">
              <w:rPr>
                <w:rFonts w:eastAsia="Times New Roman" w:cs="Times New Roman"/>
                <w:lang w:val="en-US"/>
              </w:rPr>
              <w:t>0.5923</w:t>
            </w:r>
          </w:p>
        </w:tc>
        <w:tc>
          <w:tcPr>
            <w:tcW w:w="1149" w:type="dxa"/>
            <w:gridSpan w:val="2"/>
            <w:shd w:val="clear" w:color="auto" w:fill="FAFAFA"/>
            <w:hideMark/>
          </w:tcPr>
          <w:p w14:paraId="6EA43039"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0.6411</w:t>
            </w:r>
          </w:p>
        </w:tc>
        <w:tc>
          <w:tcPr>
            <w:tcW w:w="1172" w:type="dxa"/>
            <w:shd w:val="clear" w:color="auto" w:fill="FAFAFA"/>
            <w:hideMark/>
          </w:tcPr>
          <w:p w14:paraId="2BDAF8BD"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0.7604</w:t>
            </w:r>
          </w:p>
        </w:tc>
      </w:tr>
      <w:tr w:rsidR="008A63EA" w:rsidRPr="00FF288F" w14:paraId="7A57E48E" w14:textId="77777777" w:rsidTr="00FF288F">
        <w:trPr>
          <w:gridAfter w:val="2"/>
          <w:wAfter w:w="88" w:type="dxa"/>
          <w:jc w:val="center"/>
        </w:trPr>
        <w:tc>
          <w:tcPr>
            <w:tcW w:w="1142" w:type="dxa"/>
            <w:shd w:val="clear" w:color="auto" w:fill="FAFAFA"/>
            <w:hideMark/>
          </w:tcPr>
          <w:p w14:paraId="32E453BA"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14</w:t>
            </w:r>
          </w:p>
        </w:tc>
        <w:tc>
          <w:tcPr>
            <w:tcW w:w="993" w:type="dxa"/>
            <w:shd w:val="clear" w:color="auto" w:fill="FAFAFA"/>
            <w:hideMark/>
          </w:tcPr>
          <w:p w14:paraId="7C6CE80C" w14:textId="77777777" w:rsidR="008A63EA" w:rsidRPr="00FF288F" w:rsidRDefault="008A63EA" w:rsidP="00E36B69">
            <w:pPr>
              <w:ind w:left="-283" w:firstLine="0"/>
              <w:jc w:val="center"/>
              <w:rPr>
                <w:rFonts w:eastAsia="Times New Roman" w:cs="Times New Roman"/>
                <w:lang w:val="en-US"/>
              </w:rPr>
            </w:pPr>
            <w:r w:rsidRPr="00FF288F">
              <w:rPr>
                <w:rFonts w:eastAsia="Times New Roman" w:cs="Times New Roman"/>
                <w:lang w:val="en-US"/>
              </w:rPr>
              <w:t>0.4259</w:t>
            </w:r>
          </w:p>
        </w:tc>
        <w:tc>
          <w:tcPr>
            <w:tcW w:w="1139" w:type="dxa"/>
            <w:gridSpan w:val="3"/>
            <w:shd w:val="clear" w:color="auto" w:fill="FAFAFA"/>
            <w:hideMark/>
          </w:tcPr>
          <w:p w14:paraId="790F209F"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0.4973</w:t>
            </w:r>
          </w:p>
        </w:tc>
        <w:tc>
          <w:tcPr>
            <w:tcW w:w="1998" w:type="dxa"/>
            <w:gridSpan w:val="2"/>
            <w:shd w:val="clear" w:color="auto" w:fill="FAFAFA"/>
            <w:hideMark/>
          </w:tcPr>
          <w:p w14:paraId="54637529" w14:textId="77777777" w:rsidR="008A63EA" w:rsidRPr="00FF288F" w:rsidRDefault="008A63EA" w:rsidP="00E36B69">
            <w:pPr>
              <w:ind w:left="-57" w:firstLine="0"/>
              <w:jc w:val="center"/>
              <w:rPr>
                <w:rFonts w:eastAsia="Times New Roman" w:cs="Times New Roman"/>
                <w:lang w:val="en-US"/>
              </w:rPr>
            </w:pPr>
            <w:r w:rsidRPr="00FF288F">
              <w:rPr>
                <w:rFonts w:eastAsia="Times New Roman" w:cs="Times New Roman"/>
                <w:lang w:val="en-US"/>
              </w:rPr>
              <w:t>0.5742</w:t>
            </w:r>
          </w:p>
        </w:tc>
        <w:tc>
          <w:tcPr>
            <w:tcW w:w="1149" w:type="dxa"/>
            <w:gridSpan w:val="2"/>
            <w:shd w:val="clear" w:color="auto" w:fill="FAFAFA"/>
            <w:hideMark/>
          </w:tcPr>
          <w:p w14:paraId="06929A69"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0.6226</w:t>
            </w:r>
          </w:p>
        </w:tc>
        <w:tc>
          <w:tcPr>
            <w:tcW w:w="1172" w:type="dxa"/>
            <w:shd w:val="clear" w:color="auto" w:fill="FAFAFA"/>
            <w:hideMark/>
          </w:tcPr>
          <w:p w14:paraId="413A72EE"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0.7419</w:t>
            </w:r>
          </w:p>
        </w:tc>
      </w:tr>
      <w:tr w:rsidR="008A63EA" w:rsidRPr="00FF288F" w14:paraId="633AACCB" w14:textId="77777777" w:rsidTr="00FF288F">
        <w:trPr>
          <w:gridAfter w:val="2"/>
          <w:wAfter w:w="88" w:type="dxa"/>
          <w:jc w:val="center"/>
        </w:trPr>
        <w:tc>
          <w:tcPr>
            <w:tcW w:w="1142" w:type="dxa"/>
            <w:shd w:val="clear" w:color="auto" w:fill="FAFAFA"/>
            <w:hideMark/>
          </w:tcPr>
          <w:p w14:paraId="18E82276"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15</w:t>
            </w:r>
          </w:p>
        </w:tc>
        <w:tc>
          <w:tcPr>
            <w:tcW w:w="993" w:type="dxa"/>
            <w:shd w:val="clear" w:color="auto" w:fill="FAFAFA"/>
            <w:hideMark/>
          </w:tcPr>
          <w:p w14:paraId="1C7EBA8C" w14:textId="77777777" w:rsidR="008A63EA" w:rsidRPr="00FF288F" w:rsidRDefault="008A63EA" w:rsidP="00E36B69">
            <w:pPr>
              <w:ind w:left="-283" w:firstLine="0"/>
              <w:jc w:val="center"/>
              <w:rPr>
                <w:rFonts w:eastAsia="Times New Roman" w:cs="Times New Roman"/>
                <w:lang w:val="en-US"/>
              </w:rPr>
            </w:pPr>
            <w:r w:rsidRPr="00FF288F">
              <w:rPr>
                <w:rFonts w:eastAsia="Times New Roman" w:cs="Times New Roman"/>
                <w:lang w:val="en-US"/>
              </w:rPr>
              <w:t>0.4124</w:t>
            </w:r>
          </w:p>
        </w:tc>
        <w:tc>
          <w:tcPr>
            <w:tcW w:w="1139" w:type="dxa"/>
            <w:gridSpan w:val="3"/>
            <w:shd w:val="clear" w:color="auto" w:fill="FAFAFA"/>
            <w:hideMark/>
          </w:tcPr>
          <w:p w14:paraId="44C750BF"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0.4821</w:t>
            </w:r>
          </w:p>
        </w:tc>
        <w:tc>
          <w:tcPr>
            <w:tcW w:w="1998" w:type="dxa"/>
            <w:gridSpan w:val="2"/>
            <w:shd w:val="clear" w:color="auto" w:fill="FAFAFA"/>
            <w:hideMark/>
          </w:tcPr>
          <w:p w14:paraId="2D717898" w14:textId="77777777" w:rsidR="008A63EA" w:rsidRPr="00FF288F" w:rsidRDefault="008A63EA" w:rsidP="00E36B69">
            <w:pPr>
              <w:ind w:left="-57" w:firstLine="0"/>
              <w:jc w:val="center"/>
              <w:rPr>
                <w:rFonts w:eastAsia="Times New Roman" w:cs="Times New Roman"/>
                <w:lang w:val="en-US"/>
              </w:rPr>
            </w:pPr>
            <w:r w:rsidRPr="00FF288F">
              <w:rPr>
                <w:rFonts w:eastAsia="Times New Roman" w:cs="Times New Roman"/>
                <w:lang w:val="en-US"/>
              </w:rPr>
              <w:t>0.5577</w:t>
            </w:r>
          </w:p>
        </w:tc>
        <w:tc>
          <w:tcPr>
            <w:tcW w:w="1149" w:type="dxa"/>
            <w:gridSpan w:val="2"/>
            <w:shd w:val="clear" w:color="auto" w:fill="FAFAFA"/>
            <w:hideMark/>
          </w:tcPr>
          <w:p w14:paraId="752C2473"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0.6055</w:t>
            </w:r>
          </w:p>
        </w:tc>
        <w:tc>
          <w:tcPr>
            <w:tcW w:w="1172" w:type="dxa"/>
            <w:shd w:val="clear" w:color="auto" w:fill="FAFAFA"/>
            <w:hideMark/>
          </w:tcPr>
          <w:p w14:paraId="397F49B0"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0.7247</w:t>
            </w:r>
          </w:p>
        </w:tc>
      </w:tr>
      <w:tr w:rsidR="008A63EA" w:rsidRPr="00FF288F" w14:paraId="0274DEEE" w14:textId="77777777" w:rsidTr="00FF288F">
        <w:trPr>
          <w:gridAfter w:val="2"/>
          <w:wAfter w:w="88" w:type="dxa"/>
          <w:jc w:val="center"/>
        </w:trPr>
        <w:tc>
          <w:tcPr>
            <w:tcW w:w="1142" w:type="dxa"/>
            <w:shd w:val="clear" w:color="auto" w:fill="FAFAFA"/>
            <w:hideMark/>
          </w:tcPr>
          <w:p w14:paraId="5D03C900"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16</w:t>
            </w:r>
          </w:p>
        </w:tc>
        <w:tc>
          <w:tcPr>
            <w:tcW w:w="993" w:type="dxa"/>
            <w:shd w:val="clear" w:color="auto" w:fill="FAFAFA"/>
            <w:hideMark/>
          </w:tcPr>
          <w:p w14:paraId="7542FC5C" w14:textId="77777777" w:rsidR="008A63EA" w:rsidRPr="00FF288F" w:rsidRDefault="008A63EA" w:rsidP="00E36B69">
            <w:pPr>
              <w:ind w:left="-283" w:firstLine="0"/>
              <w:jc w:val="center"/>
              <w:rPr>
                <w:rFonts w:eastAsia="Times New Roman" w:cs="Times New Roman"/>
                <w:lang w:val="en-US"/>
              </w:rPr>
            </w:pPr>
            <w:r w:rsidRPr="00FF288F">
              <w:rPr>
                <w:rFonts w:eastAsia="Times New Roman" w:cs="Times New Roman"/>
                <w:lang w:val="en-US"/>
              </w:rPr>
              <w:t>0.4000</w:t>
            </w:r>
          </w:p>
        </w:tc>
        <w:tc>
          <w:tcPr>
            <w:tcW w:w="1139" w:type="dxa"/>
            <w:gridSpan w:val="3"/>
            <w:shd w:val="clear" w:color="auto" w:fill="FAFAFA"/>
            <w:hideMark/>
          </w:tcPr>
          <w:p w14:paraId="25D83CD3"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0.4683</w:t>
            </w:r>
          </w:p>
        </w:tc>
        <w:tc>
          <w:tcPr>
            <w:tcW w:w="1998" w:type="dxa"/>
            <w:gridSpan w:val="2"/>
            <w:shd w:val="clear" w:color="auto" w:fill="FAFAFA"/>
            <w:hideMark/>
          </w:tcPr>
          <w:p w14:paraId="73A2379A" w14:textId="77777777" w:rsidR="008A63EA" w:rsidRPr="00FF288F" w:rsidRDefault="008A63EA" w:rsidP="00E36B69">
            <w:pPr>
              <w:ind w:left="-57" w:firstLine="0"/>
              <w:jc w:val="center"/>
              <w:rPr>
                <w:rFonts w:eastAsia="Times New Roman" w:cs="Times New Roman"/>
                <w:lang w:val="en-US"/>
              </w:rPr>
            </w:pPr>
            <w:r w:rsidRPr="00FF288F">
              <w:rPr>
                <w:rFonts w:eastAsia="Times New Roman" w:cs="Times New Roman"/>
                <w:lang w:val="en-US"/>
              </w:rPr>
              <w:t>0.5425</w:t>
            </w:r>
          </w:p>
        </w:tc>
        <w:tc>
          <w:tcPr>
            <w:tcW w:w="1149" w:type="dxa"/>
            <w:gridSpan w:val="2"/>
            <w:shd w:val="clear" w:color="auto" w:fill="FAFAFA"/>
            <w:hideMark/>
          </w:tcPr>
          <w:p w14:paraId="313BFDB1"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0.5897</w:t>
            </w:r>
          </w:p>
        </w:tc>
        <w:tc>
          <w:tcPr>
            <w:tcW w:w="1172" w:type="dxa"/>
            <w:shd w:val="clear" w:color="auto" w:fill="FAFAFA"/>
            <w:hideMark/>
          </w:tcPr>
          <w:p w14:paraId="658034C2"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0.7084</w:t>
            </w:r>
          </w:p>
        </w:tc>
      </w:tr>
      <w:tr w:rsidR="008A63EA" w:rsidRPr="00FF288F" w14:paraId="19951DB8" w14:textId="77777777" w:rsidTr="00FF288F">
        <w:trPr>
          <w:gridAfter w:val="2"/>
          <w:wAfter w:w="88" w:type="dxa"/>
          <w:jc w:val="center"/>
        </w:trPr>
        <w:tc>
          <w:tcPr>
            <w:tcW w:w="1142" w:type="dxa"/>
            <w:shd w:val="clear" w:color="auto" w:fill="FAFAFA"/>
            <w:hideMark/>
          </w:tcPr>
          <w:p w14:paraId="58990BE1"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17</w:t>
            </w:r>
          </w:p>
        </w:tc>
        <w:tc>
          <w:tcPr>
            <w:tcW w:w="993" w:type="dxa"/>
            <w:shd w:val="clear" w:color="auto" w:fill="FAFAFA"/>
            <w:hideMark/>
          </w:tcPr>
          <w:p w14:paraId="02699228" w14:textId="77777777" w:rsidR="008A63EA" w:rsidRPr="00FF288F" w:rsidRDefault="008A63EA" w:rsidP="00E36B69">
            <w:pPr>
              <w:ind w:left="-283" w:firstLine="0"/>
              <w:jc w:val="center"/>
              <w:rPr>
                <w:rFonts w:eastAsia="Times New Roman" w:cs="Times New Roman"/>
                <w:lang w:val="en-US"/>
              </w:rPr>
            </w:pPr>
            <w:r w:rsidRPr="00FF288F">
              <w:rPr>
                <w:rFonts w:eastAsia="Times New Roman" w:cs="Times New Roman"/>
                <w:lang w:val="en-US"/>
              </w:rPr>
              <w:t>0.3887</w:t>
            </w:r>
          </w:p>
        </w:tc>
        <w:tc>
          <w:tcPr>
            <w:tcW w:w="1139" w:type="dxa"/>
            <w:gridSpan w:val="3"/>
            <w:shd w:val="clear" w:color="auto" w:fill="FAFAFA"/>
            <w:hideMark/>
          </w:tcPr>
          <w:p w14:paraId="2718C3BA"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0.4555</w:t>
            </w:r>
          </w:p>
        </w:tc>
        <w:tc>
          <w:tcPr>
            <w:tcW w:w="1998" w:type="dxa"/>
            <w:gridSpan w:val="2"/>
            <w:shd w:val="clear" w:color="auto" w:fill="FAFAFA"/>
            <w:hideMark/>
          </w:tcPr>
          <w:p w14:paraId="7C197D14" w14:textId="77777777" w:rsidR="008A63EA" w:rsidRPr="00FF288F" w:rsidRDefault="008A63EA" w:rsidP="00E36B69">
            <w:pPr>
              <w:ind w:left="-57" w:firstLine="0"/>
              <w:jc w:val="center"/>
              <w:rPr>
                <w:rFonts w:eastAsia="Times New Roman" w:cs="Times New Roman"/>
                <w:lang w:val="en-US"/>
              </w:rPr>
            </w:pPr>
            <w:r w:rsidRPr="00FF288F">
              <w:rPr>
                <w:rFonts w:eastAsia="Times New Roman" w:cs="Times New Roman"/>
                <w:lang w:val="en-US"/>
              </w:rPr>
              <w:t>0.5285</w:t>
            </w:r>
          </w:p>
        </w:tc>
        <w:tc>
          <w:tcPr>
            <w:tcW w:w="1149" w:type="dxa"/>
            <w:gridSpan w:val="2"/>
            <w:shd w:val="clear" w:color="auto" w:fill="FAFAFA"/>
            <w:hideMark/>
          </w:tcPr>
          <w:p w14:paraId="78E0562F"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0.5751</w:t>
            </w:r>
          </w:p>
        </w:tc>
        <w:tc>
          <w:tcPr>
            <w:tcW w:w="1172" w:type="dxa"/>
            <w:shd w:val="clear" w:color="auto" w:fill="FAFAFA"/>
            <w:hideMark/>
          </w:tcPr>
          <w:p w14:paraId="515734E5"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0.6932</w:t>
            </w:r>
          </w:p>
        </w:tc>
      </w:tr>
      <w:tr w:rsidR="008A63EA" w:rsidRPr="00FF288F" w14:paraId="36CE45FE" w14:textId="77777777" w:rsidTr="00FF288F">
        <w:trPr>
          <w:gridAfter w:val="2"/>
          <w:wAfter w:w="88" w:type="dxa"/>
          <w:jc w:val="center"/>
        </w:trPr>
        <w:tc>
          <w:tcPr>
            <w:tcW w:w="1142" w:type="dxa"/>
            <w:shd w:val="clear" w:color="auto" w:fill="FAFAFA"/>
            <w:hideMark/>
          </w:tcPr>
          <w:p w14:paraId="08A1DE3C"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18</w:t>
            </w:r>
          </w:p>
        </w:tc>
        <w:tc>
          <w:tcPr>
            <w:tcW w:w="993" w:type="dxa"/>
            <w:shd w:val="clear" w:color="auto" w:fill="FAFAFA"/>
            <w:hideMark/>
          </w:tcPr>
          <w:p w14:paraId="44D754BA" w14:textId="77777777" w:rsidR="008A63EA" w:rsidRPr="00FF288F" w:rsidRDefault="008A63EA" w:rsidP="00E36B69">
            <w:pPr>
              <w:ind w:left="-283" w:firstLine="0"/>
              <w:jc w:val="center"/>
              <w:rPr>
                <w:rFonts w:eastAsia="Times New Roman" w:cs="Times New Roman"/>
                <w:lang w:val="en-US"/>
              </w:rPr>
            </w:pPr>
            <w:r w:rsidRPr="00FF288F">
              <w:rPr>
                <w:rFonts w:eastAsia="Times New Roman" w:cs="Times New Roman"/>
                <w:lang w:val="en-US"/>
              </w:rPr>
              <w:t>0.3783</w:t>
            </w:r>
          </w:p>
        </w:tc>
        <w:tc>
          <w:tcPr>
            <w:tcW w:w="1139" w:type="dxa"/>
            <w:gridSpan w:val="3"/>
            <w:shd w:val="clear" w:color="auto" w:fill="FAFAFA"/>
            <w:hideMark/>
          </w:tcPr>
          <w:p w14:paraId="13DA2E80"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0.4438</w:t>
            </w:r>
          </w:p>
        </w:tc>
        <w:tc>
          <w:tcPr>
            <w:tcW w:w="1998" w:type="dxa"/>
            <w:gridSpan w:val="2"/>
            <w:shd w:val="clear" w:color="auto" w:fill="FAFAFA"/>
            <w:hideMark/>
          </w:tcPr>
          <w:p w14:paraId="3436B08E" w14:textId="77777777" w:rsidR="008A63EA" w:rsidRPr="00FF288F" w:rsidRDefault="008A63EA" w:rsidP="00E36B69">
            <w:pPr>
              <w:ind w:left="-57" w:firstLine="0"/>
              <w:jc w:val="center"/>
              <w:rPr>
                <w:rFonts w:eastAsia="Times New Roman" w:cs="Times New Roman"/>
                <w:lang w:val="en-US"/>
              </w:rPr>
            </w:pPr>
            <w:r w:rsidRPr="00FF288F">
              <w:rPr>
                <w:rFonts w:eastAsia="Times New Roman" w:cs="Times New Roman"/>
                <w:lang w:val="en-US"/>
              </w:rPr>
              <w:t>0.5155</w:t>
            </w:r>
          </w:p>
        </w:tc>
        <w:tc>
          <w:tcPr>
            <w:tcW w:w="1149" w:type="dxa"/>
            <w:gridSpan w:val="2"/>
            <w:shd w:val="clear" w:color="auto" w:fill="FAFAFA"/>
            <w:hideMark/>
          </w:tcPr>
          <w:p w14:paraId="311FF913"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0.5614</w:t>
            </w:r>
          </w:p>
        </w:tc>
        <w:tc>
          <w:tcPr>
            <w:tcW w:w="1172" w:type="dxa"/>
            <w:shd w:val="clear" w:color="auto" w:fill="FAFAFA"/>
            <w:hideMark/>
          </w:tcPr>
          <w:p w14:paraId="32A31E4D"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0.6788</w:t>
            </w:r>
          </w:p>
        </w:tc>
      </w:tr>
      <w:tr w:rsidR="008A63EA" w:rsidRPr="00FF288F" w14:paraId="47ABDF8F" w14:textId="77777777" w:rsidTr="00FF288F">
        <w:trPr>
          <w:gridAfter w:val="2"/>
          <w:wAfter w:w="88" w:type="dxa"/>
          <w:jc w:val="center"/>
        </w:trPr>
        <w:tc>
          <w:tcPr>
            <w:tcW w:w="1142" w:type="dxa"/>
            <w:shd w:val="clear" w:color="auto" w:fill="FAFAFA"/>
            <w:hideMark/>
          </w:tcPr>
          <w:p w14:paraId="225FE8D5"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19</w:t>
            </w:r>
          </w:p>
        </w:tc>
        <w:tc>
          <w:tcPr>
            <w:tcW w:w="993" w:type="dxa"/>
            <w:shd w:val="clear" w:color="auto" w:fill="FAFAFA"/>
            <w:hideMark/>
          </w:tcPr>
          <w:p w14:paraId="5473F8C3" w14:textId="77777777" w:rsidR="008A63EA" w:rsidRPr="00FF288F" w:rsidRDefault="008A63EA" w:rsidP="00E36B69">
            <w:pPr>
              <w:ind w:left="-283" w:firstLine="0"/>
              <w:jc w:val="center"/>
              <w:rPr>
                <w:rFonts w:eastAsia="Times New Roman" w:cs="Times New Roman"/>
                <w:lang w:val="en-US"/>
              </w:rPr>
            </w:pPr>
            <w:r w:rsidRPr="00FF288F">
              <w:rPr>
                <w:rFonts w:eastAsia="Times New Roman" w:cs="Times New Roman"/>
                <w:lang w:val="en-US"/>
              </w:rPr>
              <w:t>0.3687</w:t>
            </w:r>
          </w:p>
        </w:tc>
        <w:tc>
          <w:tcPr>
            <w:tcW w:w="1139" w:type="dxa"/>
            <w:gridSpan w:val="3"/>
            <w:shd w:val="clear" w:color="auto" w:fill="FAFAFA"/>
            <w:hideMark/>
          </w:tcPr>
          <w:p w14:paraId="001B3253"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0.4329</w:t>
            </w:r>
          </w:p>
        </w:tc>
        <w:tc>
          <w:tcPr>
            <w:tcW w:w="1998" w:type="dxa"/>
            <w:gridSpan w:val="2"/>
            <w:shd w:val="clear" w:color="auto" w:fill="FAFAFA"/>
            <w:hideMark/>
          </w:tcPr>
          <w:p w14:paraId="2E6659B1" w14:textId="77777777" w:rsidR="008A63EA" w:rsidRPr="00FF288F" w:rsidRDefault="008A63EA" w:rsidP="00E36B69">
            <w:pPr>
              <w:ind w:left="-57" w:firstLine="0"/>
              <w:jc w:val="center"/>
              <w:rPr>
                <w:rFonts w:eastAsia="Times New Roman" w:cs="Times New Roman"/>
                <w:lang w:val="en-US"/>
              </w:rPr>
            </w:pPr>
            <w:r w:rsidRPr="00FF288F">
              <w:rPr>
                <w:rFonts w:eastAsia="Times New Roman" w:cs="Times New Roman"/>
                <w:lang w:val="en-US"/>
              </w:rPr>
              <w:t>0.5034</w:t>
            </w:r>
          </w:p>
        </w:tc>
        <w:tc>
          <w:tcPr>
            <w:tcW w:w="1149" w:type="dxa"/>
            <w:gridSpan w:val="2"/>
            <w:shd w:val="clear" w:color="auto" w:fill="FAFAFA"/>
            <w:hideMark/>
          </w:tcPr>
          <w:p w14:paraId="278BB658"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0.5487</w:t>
            </w:r>
          </w:p>
        </w:tc>
        <w:tc>
          <w:tcPr>
            <w:tcW w:w="1172" w:type="dxa"/>
            <w:shd w:val="clear" w:color="auto" w:fill="FAFAFA"/>
            <w:hideMark/>
          </w:tcPr>
          <w:p w14:paraId="35DF0411"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0.6652</w:t>
            </w:r>
          </w:p>
        </w:tc>
      </w:tr>
      <w:tr w:rsidR="008A63EA" w:rsidRPr="00FF288F" w14:paraId="1BD8480C" w14:textId="77777777" w:rsidTr="00FF288F">
        <w:trPr>
          <w:gridAfter w:val="2"/>
          <w:wAfter w:w="88" w:type="dxa"/>
          <w:jc w:val="center"/>
        </w:trPr>
        <w:tc>
          <w:tcPr>
            <w:tcW w:w="1142" w:type="dxa"/>
            <w:shd w:val="clear" w:color="auto" w:fill="FAFAFA"/>
            <w:hideMark/>
          </w:tcPr>
          <w:p w14:paraId="27AC538F"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20</w:t>
            </w:r>
          </w:p>
        </w:tc>
        <w:tc>
          <w:tcPr>
            <w:tcW w:w="993" w:type="dxa"/>
            <w:shd w:val="clear" w:color="auto" w:fill="FAFAFA"/>
            <w:hideMark/>
          </w:tcPr>
          <w:p w14:paraId="190E49ED" w14:textId="77777777" w:rsidR="008A63EA" w:rsidRPr="00FF288F" w:rsidRDefault="008A63EA" w:rsidP="00E36B69">
            <w:pPr>
              <w:ind w:left="-283" w:firstLine="0"/>
              <w:jc w:val="center"/>
              <w:rPr>
                <w:rFonts w:eastAsia="Times New Roman" w:cs="Times New Roman"/>
                <w:lang w:val="en-US"/>
              </w:rPr>
            </w:pPr>
            <w:r w:rsidRPr="00FF288F">
              <w:rPr>
                <w:rFonts w:eastAsia="Times New Roman" w:cs="Times New Roman"/>
                <w:lang w:val="en-US"/>
              </w:rPr>
              <w:t>0.3598</w:t>
            </w:r>
          </w:p>
        </w:tc>
        <w:tc>
          <w:tcPr>
            <w:tcW w:w="1139" w:type="dxa"/>
            <w:gridSpan w:val="3"/>
            <w:shd w:val="clear" w:color="auto" w:fill="FAFAFA"/>
            <w:hideMark/>
          </w:tcPr>
          <w:p w14:paraId="5436CCAF"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0.4227</w:t>
            </w:r>
          </w:p>
        </w:tc>
        <w:tc>
          <w:tcPr>
            <w:tcW w:w="1998" w:type="dxa"/>
            <w:gridSpan w:val="2"/>
            <w:shd w:val="clear" w:color="auto" w:fill="FAFAFA"/>
            <w:hideMark/>
          </w:tcPr>
          <w:p w14:paraId="55572945" w14:textId="77777777" w:rsidR="008A63EA" w:rsidRPr="00FF288F" w:rsidRDefault="008A63EA" w:rsidP="00E36B69">
            <w:pPr>
              <w:ind w:left="-57" w:firstLine="0"/>
              <w:jc w:val="center"/>
              <w:rPr>
                <w:rFonts w:eastAsia="Times New Roman" w:cs="Times New Roman"/>
                <w:lang w:val="en-US"/>
              </w:rPr>
            </w:pPr>
            <w:r w:rsidRPr="00FF288F">
              <w:rPr>
                <w:rFonts w:eastAsia="Times New Roman" w:cs="Times New Roman"/>
                <w:lang w:val="en-US"/>
              </w:rPr>
              <w:t>0.4921</w:t>
            </w:r>
          </w:p>
        </w:tc>
        <w:tc>
          <w:tcPr>
            <w:tcW w:w="1149" w:type="dxa"/>
            <w:gridSpan w:val="2"/>
            <w:shd w:val="clear" w:color="auto" w:fill="FAFAFA"/>
            <w:hideMark/>
          </w:tcPr>
          <w:p w14:paraId="0BD711CA"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0.5368</w:t>
            </w:r>
          </w:p>
        </w:tc>
        <w:tc>
          <w:tcPr>
            <w:tcW w:w="1172" w:type="dxa"/>
            <w:shd w:val="clear" w:color="auto" w:fill="FAFAFA"/>
            <w:hideMark/>
          </w:tcPr>
          <w:p w14:paraId="54D21E11"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0.6524</w:t>
            </w:r>
          </w:p>
        </w:tc>
      </w:tr>
      <w:tr w:rsidR="008A63EA" w:rsidRPr="00FF288F" w14:paraId="7DE4D8CE" w14:textId="77777777" w:rsidTr="00FF288F">
        <w:trPr>
          <w:gridAfter w:val="2"/>
          <w:wAfter w:w="88" w:type="dxa"/>
          <w:jc w:val="center"/>
        </w:trPr>
        <w:tc>
          <w:tcPr>
            <w:tcW w:w="1142" w:type="dxa"/>
            <w:shd w:val="clear" w:color="auto" w:fill="FAFAFA"/>
            <w:hideMark/>
          </w:tcPr>
          <w:p w14:paraId="5350ADFA"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21</w:t>
            </w:r>
          </w:p>
        </w:tc>
        <w:tc>
          <w:tcPr>
            <w:tcW w:w="993" w:type="dxa"/>
            <w:shd w:val="clear" w:color="auto" w:fill="FAFAFA"/>
            <w:hideMark/>
          </w:tcPr>
          <w:p w14:paraId="592F43CF" w14:textId="77777777" w:rsidR="008A63EA" w:rsidRPr="00FF288F" w:rsidRDefault="008A63EA" w:rsidP="00E36B69">
            <w:pPr>
              <w:ind w:left="-283" w:firstLine="0"/>
              <w:jc w:val="center"/>
              <w:rPr>
                <w:rFonts w:eastAsia="Times New Roman" w:cs="Times New Roman"/>
                <w:lang w:val="en-US"/>
              </w:rPr>
            </w:pPr>
            <w:r w:rsidRPr="00FF288F">
              <w:rPr>
                <w:rFonts w:eastAsia="Times New Roman" w:cs="Times New Roman"/>
                <w:lang w:val="en-US"/>
              </w:rPr>
              <w:t>0.3515</w:t>
            </w:r>
          </w:p>
        </w:tc>
        <w:tc>
          <w:tcPr>
            <w:tcW w:w="1139" w:type="dxa"/>
            <w:gridSpan w:val="3"/>
            <w:shd w:val="clear" w:color="auto" w:fill="FAFAFA"/>
            <w:hideMark/>
          </w:tcPr>
          <w:p w14:paraId="05493CF0"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0.4132</w:t>
            </w:r>
          </w:p>
        </w:tc>
        <w:tc>
          <w:tcPr>
            <w:tcW w:w="1998" w:type="dxa"/>
            <w:gridSpan w:val="2"/>
            <w:shd w:val="clear" w:color="auto" w:fill="FAFAFA"/>
            <w:hideMark/>
          </w:tcPr>
          <w:p w14:paraId="65B36368" w14:textId="77777777" w:rsidR="008A63EA" w:rsidRPr="00FF288F" w:rsidRDefault="008A63EA" w:rsidP="00E36B69">
            <w:pPr>
              <w:ind w:left="-57" w:firstLine="0"/>
              <w:jc w:val="center"/>
              <w:rPr>
                <w:rFonts w:eastAsia="Times New Roman" w:cs="Times New Roman"/>
                <w:lang w:val="en-US"/>
              </w:rPr>
            </w:pPr>
            <w:r w:rsidRPr="00FF288F">
              <w:rPr>
                <w:rFonts w:eastAsia="Times New Roman" w:cs="Times New Roman"/>
                <w:lang w:val="en-US"/>
              </w:rPr>
              <w:t>0.4815</w:t>
            </w:r>
          </w:p>
        </w:tc>
        <w:tc>
          <w:tcPr>
            <w:tcW w:w="1149" w:type="dxa"/>
            <w:gridSpan w:val="2"/>
            <w:shd w:val="clear" w:color="auto" w:fill="FAFAFA"/>
            <w:hideMark/>
          </w:tcPr>
          <w:p w14:paraId="2DF96AAB"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0.5256</w:t>
            </w:r>
          </w:p>
        </w:tc>
        <w:tc>
          <w:tcPr>
            <w:tcW w:w="1172" w:type="dxa"/>
            <w:shd w:val="clear" w:color="auto" w:fill="FAFAFA"/>
            <w:hideMark/>
          </w:tcPr>
          <w:p w14:paraId="547DEC73"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0.6402</w:t>
            </w:r>
          </w:p>
        </w:tc>
      </w:tr>
      <w:tr w:rsidR="008A63EA" w:rsidRPr="008A63EA" w14:paraId="12F18A19" w14:textId="77777777" w:rsidTr="00FF288F">
        <w:trPr>
          <w:gridAfter w:val="2"/>
          <w:wAfter w:w="88" w:type="dxa"/>
          <w:jc w:val="center"/>
        </w:trPr>
        <w:tc>
          <w:tcPr>
            <w:tcW w:w="1142" w:type="dxa"/>
            <w:shd w:val="clear" w:color="auto" w:fill="FAFAFA"/>
            <w:hideMark/>
          </w:tcPr>
          <w:p w14:paraId="4F5E5FA8"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22</w:t>
            </w:r>
          </w:p>
        </w:tc>
        <w:tc>
          <w:tcPr>
            <w:tcW w:w="993" w:type="dxa"/>
            <w:shd w:val="clear" w:color="auto" w:fill="FAFAFA"/>
            <w:hideMark/>
          </w:tcPr>
          <w:p w14:paraId="72887D94" w14:textId="77777777" w:rsidR="008A63EA" w:rsidRPr="00FF288F" w:rsidRDefault="008A63EA" w:rsidP="00E36B69">
            <w:pPr>
              <w:ind w:left="-283" w:firstLine="0"/>
              <w:jc w:val="center"/>
              <w:rPr>
                <w:rFonts w:eastAsia="Times New Roman" w:cs="Times New Roman"/>
                <w:lang w:val="en-US"/>
              </w:rPr>
            </w:pPr>
            <w:r w:rsidRPr="00FF288F">
              <w:rPr>
                <w:rFonts w:eastAsia="Times New Roman" w:cs="Times New Roman"/>
                <w:lang w:val="en-US"/>
              </w:rPr>
              <w:t>0.3438</w:t>
            </w:r>
          </w:p>
        </w:tc>
        <w:tc>
          <w:tcPr>
            <w:tcW w:w="1139" w:type="dxa"/>
            <w:gridSpan w:val="3"/>
            <w:shd w:val="clear" w:color="auto" w:fill="FAFAFA"/>
            <w:hideMark/>
          </w:tcPr>
          <w:p w14:paraId="794696E4" w14:textId="77777777" w:rsidR="008A63EA" w:rsidRPr="00FF288F" w:rsidRDefault="008A63EA" w:rsidP="00E36B69">
            <w:pPr>
              <w:ind w:left="0" w:firstLine="0"/>
              <w:jc w:val="center"/>
              <w:rPr>
                <w:rFonts w:eastAsia="Times New Roman" w:cs="Times New Roman"/>
                <w:lang w:val="en-US"/>
              </w:rPr>
            </w:pPr>
            <w:r w:rsidRPr="00FF288F">
              <w:rPr>
                <w:rFonts w:eastAsia="Times New Roman" w:cs="Times New Roman"/>
                <w:lang w:val="en-US"/>
              </w:rPr>
              <w:t>0.4044</w:t>
            </w:r>
          </w:p>
        </w:tc>
        <w:tc>
          <w:tcPr>
            <w:tcW w:w="1998" w:type="dxa"/>
            <w:gridSpan w:val="2"/>
            <w:shd w:val="clear" w:color="auto" w:fill="FAFAFA"/>
            <w:hideMark/>
          </w:tcPr>
          <w:p w14:paraId="24179A0C" w14:textId="77777777" w:rsidR="008A63EA" w:rsidRPr="00FF288F" w:rsidRDefault="008A63EA" w:rsidP="00E36B69">
            <w:pPr>
              <w:ind w:left="-57" w:firstLine="0"/>
              <w:jc w:val="center"/>
              <w:rPr>
                <w:rFonts w:eastAsia="Times New Roman" w:cs="Times New Roman"/>
                <w:lang w:val="en-US"/>
              </w:rPr>
            </w:pPr>
            <w:r w:rsidRPr="00FF288F">
              <w:rPr>
                <w:rFonts w:eastAsia="Times New Roman" w:cs="Times New Roman"/>
                <w:lang w:val="en-US"/>
              </w:rPr>
              <w:t>0.4716</w:t>
            </w:r>
          </w:p>
        </w:tc>
        <w:tc>
          <w:tcPr>
            <w:tcW w:w="1149" w:type="dxa"/>
            <w:gridSpan w:val="2"/>
            <w:shd w:val="clear" w:color="auto" w:fill="FAFAFA"/>
            <w:hideMark/>
          </w:tcPr>
          <w:p w14:paraId="387D8385"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0.5151</w:t>
            </w:r>
          </w:p>
        </w:tc>
        <w:tc>
          <w:tcPr>
            <w:tcW w:w="1172" w:type="dxa"/>
            <w:shd w:val="clear" w:color="auto" w:fill="FAFAFA"/>
            <w:hideMark/>
          </w:tcPr>
          <w:p w14:paraId="422B51E5" w14:textId="77777777" w:rsidR="008A63EA" w:rsidRPr="00FF288F" w:rsidRDefault="008A63EA" w:rsidP="00E36B69">
            <w:pPr>
              <w:ind w:left="0" w:firstLine="0"/>
              <w:rPr>
                <w:rFonts w:eastAsia="Times New Roman" w:cs="Times New Roman"/>
                <w:lang w:val="en-US"/>
              </w:rPr>
            </w:pPr>
            <w:r w:rsidRPr="00FF288F">
              <w:rPr>
                <w:rFonts w:eastAsia="Times New Roman" w:cs="Times New Roman"/>
                <w:lang w:val="en-US"/>
              </w:rPr>
              <w:t>0.6287</w:t>
            </w:r>
          </w:p>
        </w:tc>
      </w:tr>
    </w:tbl>
    <w:p w14:paraId="2B9008F4" w14:textId="4DA98B39" w:rsidR="00E86B53" w:rsidRPr="00F11399" w:rsidRDefault="00EF37CF" w:rsidP="00E36B69">
      <w:pPr>
        <w:pStyle w:val="Style4"/>
        <w:spacing w:after="0" w:line="240" w:lineRule="auto"/>
        <w:ind w:left="142"/>
        <w:rPr>
          <w:b w:val="0"/>
          <w:i/>
          <w:sz w:val="22"/>
          <w:szCs w:val="22"/>
        </w:rPr>
      </w:pPr>
      <w:r>
        <w:rPr>
          <w:b w:val="0"/>
          <w:i/>
          <w:sz w:val="22"/>
          <w:szCs w:val="22"/>
        </w:rPr>
        <w:t>Sumber</w:t>
      </w:r>
      <w:r w:rsidR="00E86B53" w:rsidRPr="00F11399">
        <w:rPr>
          <w:b w:val="0"/>
          <w:i/>
          <w:sz w:val="22"/>
          <w:szCs w:val="22"/>
        </w:rPr>
        <w:t>: Notoatmojo, Soekidjo</w:t>
      </w:r>
      <w:r w:rsidR="00E1098A">
        <w:rPr>
          <w:b w:val="0"/>
          <w:i/>
          <w:sz w:val="22"/>
          <w:szCs w:val="22"/>
        </w:rPr>
        <w:t xml:space="preserve"> (2010)</w:t>
      </w:r>
    </w:p>
    <w:p w14:paraId="1BF63FD3" w14:textId="77777777" w:rsidR="00E86B53" w:rsidRDefault="00E86B53" w:rsidP="00E36B69">
      <w:pPr>
        <w:pStyle w:val="Style4"/>
        <w:spacing w:after="0" w:line="240" w:lineRule="auto"/>
        <w:ind w:left="0" w:firstLine="709"/>
        <w:rPr>
          <w:b w:val="0"/>
          <w:sz w:val="22"/>
          <w:szCs w:val="22"/>
        </w:rPr>
      </w:pPr>
    </w:p>
    <w:p w14:paraId="4E53299B" w14:textId="43DA1999" w:rsidR="00E86B53" w:rsidRPr="00E86B53" w:rsidRDefault="00FF288F" w:rsidP="00E36B69">
      <w:pPr>
        <w:pStyle w:val="Style4"/>
        <w:spacing w:after="0" w:line="240" w:lineRule="auto"/>
        <w:ind w:left="0" w:firstLine="709"/>
        <w:rPr>
          <w:b w:val="0"/>
          <w:sz w:val="22"/>
          <w:szCs w:val="22"/>
        </w:rPr>
      </w:pPr>
      <w:r>
        <w:rPr>
          <w:b w:val="0"/>
          <w:sz w:val="22"/>
          <w:szCs w:val="22"/>
          <w:lang w:val="en-US"/>
        </w:rPr>
        <w:t>Berdasarkan tabel 2 di atas, l</w:t>
      </w:r>
      <w:r w:rsidR="00E86B53" w:rsidRPr="00E86B53">
        <w:rPr>
          <w:b w:val="0"/>
          <w:sz w:val="22"/>
          <w:szCs w:val="22"/>
        </w:rPr>
        <w:t xml:space="preserve">angkah selanjutnya setelah menentukan rtabel yaitu menentukan rhitung dengan perhitungan pada SPSS versi 20.0. dengan melihat pada tabel </w:t>
      </w:r>
      <w:r w:rsidR="00E86B53" w:rsidRPr="00EF37CF">
        <w:rPr>
          <w:b w:val="0"/>
          <w:i/>
          <w:sz w:val="22"/>
          <w:szCs w:val="22"/>
        </w:rPr>
        <w:t>corrected item-total correlation</w:t>
      </w:r>
      <w:r w:rsidR="00E86B53" w:rsidRPr="00E86B53">
        <w:rPr>
          <w:b w:val="0"/>
          <w:sz w:val="22"/>
          <w:szCs w:val="22"/>
        </w:rPr>
        <w:t xml:space="preserve">. Jika rhitung&gt; rtabel maka pernyataan tersebut valid. </w:t>
      </w:r>
    </w:p>
    <w:p w14:paraId="676FFC38" w14:textId="77777777" w:rsidR="00E86B53" w:rsidRPr="00E86B53" w:rsidRDefault="00E86B53" w:rsidP="00E36B69">
      <w:pPr>
        <w:pStyle w:val="Style4"/>
        <w:spacing w:after="0" w:line="240" w:lineRule="auto"/>
        <w:ind w:left="0"/>
        <w:rPr>
          <w:b w:val="0"/>
          <w:sz w:val="22"/>
          <w:szCs w:val="22"/>
        </w:rPr>
      </w:pPr>
      <w:r w:rsidRPr="00E86B53">
        <w:rPr>
          <w:b w:val="0"/>
          <w:sz w:val="22"/>
          <w:szCs w:val="22"/>
        </w:rPr>
        <w:t xml:space="preserve"> </w:t>
      </w:r>
      <w:r w:rsidRPr="00E86B53">
        <w:rPr>
          <w:b w:val="0"/>
          <w:sz w:val="22"/>
          <w:szCs w:val="22"/>
        </w:rPr>
        <w:tab/>
      </w:r>
    </w:p>
    <w:p w14:paraId="00C59429" w14:textId="12771FFE" w:rsidR="008A63EA" w:rsidRPr="00E86B53" w:rsidRDefault="00E86B53" w:rsidP="00E36B69">
      <w:pPr>
        <w:pStyle w:val="Style4"/>
        <w:spacing w:after="0" w:line="240" w:lineRule="auto"/>
        <w:ind w:left="0"/>
        <w:jc w:val="center"/>
        <w:rPr>
          <w:sz w:val="22"/>
          <w:szCs w:val="22"/>
        </w:rPr>
      </w:pPr>
      <w:r w:rsidRPr="00E86B53">
        <w:rPr>
          <w:sz w:val="22"/>
          <w:szCs w:val="22"/>
        </w:rPr>
        <w:t xml:space="preserve">Tabel 3. Hasil Uji Validitas Pada </w:t>
      </w:r>
      <w:r w:rsidR="0058279E" w:rsidRPr="0058279E">
        <w:rPr>
          <w:i/>
          <w:sz w:val="22"/>
          <w:szCs w:val="22"/>
        </w:rPr>
        <w:t>Resume</w:t>
      </w:r>
      <w:r w:rsidRPr="00E86B53">
        <w:rPr>
          <w:sz w:val="22"/>
          <w:szCs w:val="22"/>
        </w:rPr>
        <w:t xml:space="preserve"> Medis di Rumah Sakit X Kabupaten Bandung</w:t>
      </w:r>
    </w:p>
    <w:tbl>
      <w:tblPr>
        <w:tblStyle w:val="TableGridLight11"/>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485"/>
        <w:gridCol w:w="4184"/>
        <w:gridCol w:w="711"/>
        <w:gridCol w:w="821"/>
        <w:gridCol w:w="1845"/>
      </w:tblGrid>
      <w:tr w:rsidR="00E86B53" w:rsidRPr="00E86B53" w14:paraId="7594DDA6" w14:textId="77777777" w:rsidTr="00E86B53">
        <w:trPr>
          <w:trHeight w:val="163"/>
        </w:trPr>
        <w:tc>
          <w:tcPr>
            <w:tcW w:w="485" w:type="dxa"/>
            <w:vAlign w:val="center"/>
            <w:hideMark/>
          </w:tcPr>
          <w:p w14:paraId="674FDA2F" w14:textId="77777777" w:rsidR="00E86B53" w:rsidRPr="00E86B53" w:rsidRDefault="00E86B53" w:rsidP="00E36B69">
            <w:pPr>
              <w:rPr>
                <w:rFonts w:ascii="Times New Roman" w:eastAsia="Times New Roman" w:hAnsi="Times New Roman" w:cs="Times New Roman"/>
                <w:b/>
                <w:bCs/>
                <w:color w:val="000000"/>
                <w:lang w:eastAsia="id-ID"/>
              </w:rPr>
            </w:pPr>
            <w:r w:rsidRPr="00E86B53">
              <w:rPr>
                <w:rFonts w:ascii="Times New Roman" w:eastAsia="Times New Roman" w:hAnsi="Times New Roman" w:cs="Times New Roman"/>
                <w:b/>
                <w:bCs/>
                <w:color w:val="000000"/>
                <w:lang w:eastAsia="id-ID"/>
              </w:rPr>
              <w:t>No</w:t>
            </w:r>
          </w:p>
        </w:tc>
        <w:tc>
          <w:tcPr>
            <w:tcW w:w="4184" w:type="dxa"/>
            <w:vAlign w:val="center"/>
            <w:hideMark/>
          </w:tcPr>
          <w:p w14:paraId="7D7227C5" w14:textId="77777777" w:rsidR="00E86B53" w:rsidRPr="00E86B53" w:rsidRDefault="00E86B53" w:rsidP="00E36B69">
            <w:pPr>
              <w:rPr>
                <w:rFonts w:ascii="Times New Roman" w:eastAsia="Times New Roman" w:hAnsi="Times New Roman" w:cs="Times New Roman"/>
                <w:b/>
                <w:bCs/>
                <w:color w:val="000000"/>
                <w:lang w:eastAsia="id-ID"/>
              </w:rPr>
            </w:pPr>
            <w:r w:rsidRPr="00E86B53">
              <w:rPr>
                <w:rFonts w:ascii="Times New Roman" w:eastAsia="Times New Roman" w:hAnsi="Times New Roman" w:cs="Times New Roman"/>
                <w:b/>
                <w:bCs/>
                <w:color w:val="000000"/>
                <w:lang w:eastAsia="id-ID"/>
              </w:rPr>
              <w:t>Pernyataan</w:t>
            </w:r>
          </w:p>
        </w:tc>
        <w:tc>
          <w:tcPr>
            <w:tcW w:w="711" w:type="dxa"/>
            <w:noWrap/>
            <w:vAlign w:val="center"/>
            <w:hideMark/>
          </w:tcPr>
          <w:p w14:paraId="1F6CA395" w14:textId="77777777" w:rsidR="00E86B53" w:rsidRPr="00E86B53" w:rsidRDefault="00E86B53" w:rsidP="00E36B69">
            <w:pPr>
              <w:rPr>
                <w:rFonts w:ascii="Times New Roman" w:eastAsia="Times New Roman" w:hAnsi="Times New Roman" w:cs="Times New Roman"/>
                <w:b/>
                <w:bCs/>
                <w:color w:val="000000"/>
                <w:lang w:eastAsia="id-ID"/>
              </w:rPr>
            </w:pPr>
            <w:r w:rsidRPr="00E86B53">
              <w:rPr>
                <w:rFonts w:ascii="Times New Roman" w:eastAsia="Times New Roman" w:hAnsi="Times New Roman" w:cs="Times New Roman"/>
                <w:b/>
                <w:bCs/>
                <w:color w:val="000000"/>
                <w:lang w:eastAsia="id-ID"/>
              </w:rPr>
              <w:t>r</w:t>
            </w:r>
            <w:r w:rsidRPr="00E86B53">
              <w:rPr>
                <w:rFonts w:ascii="Times New Roman" w:eastAsia="Times New Roman" w:hAnsi="Times New Roman" w:cs="Times New Roman"/>
                <w:b/>
                <w:bCs/>
                <w:color w:val="000000"/>
                <w:vertAlign w:val="subscript"/>
                <w:lang w:eastAsia="id-ID"/>
              </w:rPr>
              <w:t>hitung</w:t>
            </w:r>
          </w:p>
        </w:tc>
        <w:tc>
          <w:tcPr>
            <w:tcW w:w="821" w:type="dxa"/>
            <w:noWrap/>
            <w:vAlign w:val="center"/>
            <w:hideMark/>
          </w:tcPr>
          <w:p w14:paraId="25CC5E14" w14:textId="77777777" w:rsidR="00E86B53" w:rsidRPr="00E86B53" w:rsidRDefault="00E86B53" w:rsidP="00E36B69">
            <w:pPr>
              <w:rPr>
                <w:rFonts w:ascii="Times New Roman" w:eastAsia="Times New Roman" w:hAnsi="Times New Roman" w:cs="Times New Roman"/>
                <w:b/>
                <w:bCs/>
                <w:color w:val="000000"/>
                <w:lang w:eastAsia="id-ID"/>
              </w:rPr>
            </w:pPr>
            <w:r w:rsidRPr="00E86B53">
              <w:rPr>
                <w:rFonts w:ascii="Times New Roman" w:eastAsia="Times New Roman" w:hAnsi="Times New Roman" w:cs="Times New Roman"/>
                <w:b/>
                <w:bCs/>
                <w:color w:val="000000"/>
                <w:lang w:eastAsia="id-ID"/>
              </w:rPr>
              <w:t>r</w:t>
            </w:r>
            <w:r w:rsidRPr="00E86B53">
              <w:rPr>
                <w:rFonts w:ascii="Times New Roman" w:eastAsia="Times New Roman" w:hAnsi="Times New Roman" w:cs="Times New Roman"/>
                <w:b/>
                <w:bCs/>
                <w:color w:val="000000"/>
                <w:vertAlign w:val="subscript"/>
                <w:lang w:eastAsia="id-ID"/>
              </w:rPr>
              <w:t>tabel</w:t>
            </w:r>
          </w:p>
        </w:tc>
        <w:tc>
          <w:tcPr>
            <w:tcW w:w="1845" w:type="dxa"/>
            <w:noWrap/>
            <w:vAlign w:val="center"/>
            <w:hideMark/>
          </w:tcPr>
          <w:p w14:paraId="2C41DBAA" w14:textId="77777777" w:rsidR="00E86B53" w:rsidRPr="00E86B53" w:rsidRDefault="00E86B53" w:rsidP="00E36B69">
            <w:pPr>
              <w:ind w:left="-105" w:right="-108"/>
              <w:jc w:val="center"/>
              <w:rPr>
                <w:rFonts w:ascii="Times New Roman" w:eastAsia="Times New Roman" w:hAnsi="Times New Roman" w:cs="Times New Roman"/>
                <w:b/>
                <w:bCs/>
                <w:color w:val="000000"/>
                <w:lang w:eastAsia="id-ID"/>
              </w:rPr>
            </w:pPr>
            <w:r w:rsidRPr="00E86B53">
              <w:rPr>
                <w:rFonts w:ascii="Times New Roman" w:eastAsia="Times New Roman" w:hAnsi="Times New Roman" w:cs="Times New Roman"/>
                <w:b/>
                <w:bCs/>
                <w:color w:val="000000"/>
                <w:lang w:eastAsia="id-ID"/>
              </w:rPr>
              <w:t>Hasil Uji Validitas</w:t>
            </w:r>
          </w:p>
        </w:tc>
      </w:tr>
      <w:tr w:rsidR="00E86B53" w:rsidRPr="00E86B53" w14:paraId="0CE93F33" w14:textId="77777777" w:rsidTr="00E86B53">
        <w:trPr>
          <w:trHeight w:val="720"/>
        </w:trPr>
        <w:tc>
          <w:tcPr>
            <w:tcW w:w="485" w:type="dxa"/>
            <w:vAlign w:val="center"/>
            <w:hideMark/>
          </w:tcPr>
          <w:p w14:paraId="6B0821C9" w14:textId="77777777"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1</w:t>
            </w:r>
          </w:p>
        </w:tc>
        <w:tc>
          <w:tcPr>
            <w:tcW w:w="4184" w:type="dxa"/>
            <w:vAlign w:val="center"/>
            <w:hideMark/>
          </w:tcPr>
          <w:p w14:paraId="32051F38" w14:textId="1B9CFB65"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Calibri" w:hAnsi="Times New Roman" w:cs="Times New Roman"/>
              </w:rPr>
              <w:t xml:space="preserve">Pecatatan </w:t>
            </w:r>
            <w:r w:rsidR="0058279E" w:rsidRPr="0058279E">
              <w:rPr>
                <w:rFonts w:ascii="Times New Roman" w:eastAsia="Calibri" w:hAnsi="Times New Roman" w:cs="Times New Roman"/>
                <w:i/>
              </w:rPr>
              <w:t>resume</w:t>
            </w:r>
            <w:r w:rsidRPr="00E86B53">
              <w:rPr>
                <w:rFonts w:ascii="Times New Roman" w:eastAsia="Calibri" w:hAnsi="Times New Roman" w:cs="Times New Roman"/>
              </w:rPr>
              <w:t xml:space="preserve"> medis </w:t>
            </w:r>
            <w:r w:rsidRPr="00E86B53">
              <w:rPr>
                <w:rFonts w:ascii="Times New Roman" w:eastAsia="Calibri" w:hAnsi="Times New Roman" w:cs="Times New Roman"/>
                <w:lang w:val="en-US"/>
              </w:rPr>
              <w:t>harus</w:t>
            </w:r>
            <w:r w:rsidRPr="00E86B53">
              <w:rPr>
                <w:rFonts w:ascii="Times New Roman" w:eastAsia="Calibri" w:hAnsi="Times New Roman" w:cs="Times New Roman"/>
              </w:rPr>
              <w:t>lengkap teliti, tepat dan sesuai dengan keadaan sesungguhnya pasien</w:t>
            </w:r>
          </w:p>
        </w:tc>
        <w:tc>
          <w:tcPr>
            <w:tcW w:w="711" w:type="dxa"/>
            <w:noWrap/>
            <w:vAlign w:val="center"/>
            <w:hideMark/>
          </w:tcPr>
          <w:p w14:paraId="098B8349"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0,908</w:t>
            </w:r>
          </w:p>
        </w:tc>
        <w:tc>
          <w:tcPr>
            <w:tcW w:w="821" w:type="dxa"/>
            <w:noWrap/>
            <w:vAlign w:val="center"/>
            <w:hideMark/>
          </w:tcPr>
          <w:p w14:paraId="48383620"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0,4821</w:t>
            </w:r>
          </w:p>
        </w:tc>
        <w:tc>
          <w:tcPr>
            <w:tcW w:w="1845" w:type="dxa"/>
            <w:noWrap/>
            <w:vAlign w:val="center"/>
            <w:hideMark/>
          </w:tcPr>
          <w:p w14:paraId="2F8142B7" w14:textId="77777777" w:rsidR="00E86B53" w:rsidRPr="00E86B53" w:rsidRDefault="00E86B53" w:rsidP="00E36B69">
            <w:pPr>
              <w:ind w:left="-105" w:right="-108"/>
              <w:jc w:val="cente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Valid</w:t>
            </w:r>
          </w:p>
        </w:tc>
      </w:tr>
      <w:tr w:rsidR="00E86B53" w:rsidRPr="00E86B53" w14:paraId="05DE0E16" w14:textId="77777777" w:rsidTr="00E86B53">
        <w:trPr>
          <w:trHeight w:val="405"/>
        </w:trPr>
        <w:tc>
          <w:tcPr>
            <w:tcW w:w="485" w:type="dxa"/>
            <w:vAlign w:val="center"/>
            <w:hideMark/>
          </w:tcPr>
          <w:p w14:paraId="6B2A3D66" w14:textId="77777777"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2</w:t>
            </w:r>
          </w:p>
        </w:tc>
        <w:tc>
          <w:tcPr>
            <w:tcW w:w="4184" w:type="dxa"/>
            <w:vAlign w:val="center"/>
            <w:hideMark/>
          </w:tcPr>
          <w:p w14:paraId="4E8262E5" w14:textId="77777777"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Calibri" w:hAnsi="Times New Roman" w:cs="Times New Roman"/>
                <w:lang w:val="en-US"/>
              </w:rPr>
              <w:t>Dokter harus menuliskan nama jelas bertatanda tangan</w:t>
            </w:r>
          </w:p>
        </w:tc>
        <w:tc>
          <w:tcPr>
            <w:tcW w:w="711" w:type="dxa"/>
            <w:noWrap/>
            <w:vAlign w:val="center"/>
            <w:hideMark/>
          </w:tcPr>
          <w:p w14:paraId="7B18DA4F"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0,712</w:t>
            </w:r>
          </w:p>
        </w:tc>
        <w:tc>
          <w:tcPr>
            <w:tcW w:w="821" w:type="dxa"/>
            <w:noWrap/>
            <w:vAlign w:val="center"/>
            <w:hideMark/>
          </w:tcPr>
          <w:p w14:paraId="037BF0DB"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0,4821</w:t>
            </w:r>
          </w:p>
        </w:tc>
        <w:tc>
          <w:tcPr>
            <w:tcW w:w="1845" w:type="dxa"/>
            <w:noWrap/>
            <w:vAlign w:val="center"/>
            <w:hideMark/>
          </w:tcPr>
          <w:p w14:paraId="44D3A141" w14:textId="77777777" w:rsidR="00E86B53" w:rsidRPr="00E86B53" w:rsidRDefault="00E86B53" w:rsidP="00E36B69">
            <w:pPr>
              <w:ind w:left="-105" w:right="-108"/>
              <w:jc w:val="cente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Valid</w:t>
            </w:r>
          </w:p>
        </w:tc>
      </w:tr>
      <w:tr w:rsidR="00E86B53" w:rsidRPr="00E86B53" w14:paraId="61817A71" w14:textId="77777777" w:rsidTr="00E86B53">
        <w:trPr>
          <w:trHeight w:val="416"/>
        </w:trPr>
        <w:tc>
          <w:tcPr>
            <w:tcW w:w="485" w:type="dxa"/>
            <w:vAlign w:val="center"/>
            <w:hideMark/>
          </w:tcPr>
          <w:p w14:paraId="32CF22CE" w14:textId="77777777"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3</w:t>
            </w:r>
          </w:p>
        </w:tc>
        <w:tc>
          <w:tcPr>
            <w:tcW w:w="4184" w:type="dxa"/>
            <w:vAlign w:val="center"/>
            <w:hideMark/>
          </w:tcPr>
          <w:p w14:paraId="4F77173F" w14:textId="6EF70F1E"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Calibri" w:hAnsi="Times New Roman" w:cs="Times New Roman"/>
                <w:lang w:val="en-US"/>
              </w:rPr>
              <w:t>Setiap formulir</w:t>
            </w:r>
            <w:r w:rsidRPr="00E86B53">
              <w:rPr>
                <w:rFonts w:ascii="Times New Roman" w:eastAsia="Calibri" w:hAnsi="Times New Roman" w:cs="Times New Roman"/>
              </w:rPr>
              <w:t xml:space="preserve"> </w:t>
            </w:r>
            <w:r w:rsidR="0058279E" w:rsidRPr="0058279E">
              <w:rPr>
                <w:rFonts w:ascii="Times New Roman" w:eastAsia="Calibri" w:hAnsi="Times New Roman" w:cs="Times New Roman"/>
                <w:i/>
              </w:rPr>
              <w:t>resume</w:t>
            </w:r>
            <w:r w:rsidRPr="00E86B53">
              <w:rPr>
                <w:rFonts w:ascii="Times New Roman" w:eastAsia="Calibri" w:hAnsi="Times New Roman" w:cs="Times New Roman"/>
              </w:rPr>
              <w:t xml:space="preserve"> medis harus ada  indetitas pasien (no.rekam medis, nama pasien)</w:t>
            </w:r>
          </w:p>
        </w:tc>
        <w:tc>
          <w:tcPr>
            <w:tcW w:w="711" w:type="dxa"/>
            <w:noWrap/>
            <w:vAlign w:val="center"/>
            <w:hideMark/>
          </w:tcPr>
          <w:p w14:paraId="26C3A0A2"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0,675</w:t>
            </w:r>
          </w:p>
        </w:tc>
        <w:tc>
          <w:tcPr>
            <w:tcW w:w="821" w:type="dxa"/>
            <w:noWrap/>
            <w:vAlign w:val="center"/>
            <w:hideMark/>
          </w:tcPr>
          <w:p w14:paraId="39F62B09"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0,4821</w:t>
            </w:r>
          </w:p>
        </w:tc>
        <w:tc>
          <w:tcPr>
            <w:tcW w:w="1845" w:type="dxa"/>
            <w:noWrap/>
            <w:vAlign w:val="center"/>
            <w:hideMark/>
          </w:tcPr>
          <w:p w14:paraId="33DDDD59" w14:textId="77777777" w:rsidR="00E86B53" w:rsidRPr="00E86B53" w:rsidRDefault="00E86B53" w:rsidP="00E36B69">
            <w:pPr>
              <w:ind w:left="-105" w:right="-108"/>
              <w:jc w:val="cente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Valid</w:t>
            </w:r>
          </w:p>
        </w:tc>
      </w:tr>
      <w:tr w:rsidR="00E86B53" w:rsidRPr="00E86B53" w14:paraId="1428602C" w14:textId="77777777" w:rsidTr="00E86B53">
        <w:trPr>
          <w:trHeight w:val="267"/>
        </w:trPr>
        <w:tc>
          <w:tcPr>
            <w:tcW w:w="485" w:type="dxa"/>
            <w:vAlign w:val="center"/>
            <w:hideMark/>
          </w:tcPr>
          <w:p w14:paraId="3F433C75" w14:textId="77777777"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4</w:t>
            </w:r>
          </w:p>
        </w:tc>
        <w:tc>
          <w:tcPr>
            <w:tcW w:w="4184" w:type="dxa"/>
            <w:vAlign w:val="center"/>
            <w:hideMark/>
          </w:tcPr>
          <w:p w14:paraId="11733491" w14:textId="77777777"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Calibri" w:hAnsi="Times New Roman" w:cs="Times New Roman"/>
                <w:lang w:val="en-US"/>
              </w:rPr>
              <w:t>Harusadanyapencatatantanggldan jam masukbersertakeluar</w:t>
            </w:r>
          </w:p>
        </w:tc>
        <w:tc>
          <w:tcPr>
            <w:tcW w:w="711" w:type="dxa"/>
            <w:noWrap/>
            <w:vAlign w:val="center"/>
            <w:hideMark/>
          </w:tcPr>
          <w:p w14:paraId="0BB44CE9"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0,651</w:t>
            </w:r>
          </w:p>
        </w:tc>
        <w:tc>
          <w:tcPr>
            <w:tcW w:w="821" w:type="dxa"/>
            <w:noWrap/>
            <w:vAlign w:val="center"/>
            <w:hideMark/>
          </w:tcPr>
          <w:p w14:paraId="1EF73CE5"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0,4821</w:t>
            </w:r>
          </w:p>
        </w:tc>
        <w:tc>
          <w:tcPr>
            <w:tcW w:w="1845" w:type="dxa"/>
            <w:noWrap/>
            <w:vAlign w:val="center"/>
            <w:hideMark/>
          </w:tcPr>
          <w:p w14:paraId="0DE7E427" w14:textId="77777777" w:rsidR="00E86B53" w:rsidRPr="00E86B53" w:rsidRDefault="00E86B53" w:rsidP="00E36B69">
            <w:pPr>
              <w:ind w:left="-105" w:right="-108"/>
              <w:jc w:val="cente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Valid</w:t>
            </w:r>
          </w:p>
        </w:tc>
      </w:tr>
      <w:tr w:rsidR="00E86B53" w:rsidRPr="00E86B53" w14:paraId="7BCA702E" w14:textId="77777777" w:rsidTr="00E86B53">
        <w:trPr>
          <w:trHeight w:val="161"/>
        </w:trPr>
        <w:tc>
          <w:tcPr>
            <w:tcW w:w="485" w:type="dxa"/>
            <w:vAlign w:val="center"/>
            <w:hideMark/>
          </w:tcPr>
          <w:p w14:paraId="6BFE2DB5" w14:textId="77777777"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5</w:t>
            </w:r>
          </w:p>
        </w:tc>
        <w:tc>
          <w:tcPr>
            <w:tcW w:w="4184" w:type="dxa"/>
            <w:vAlign w:val="center"/>
            <w:hideMark/>
          </w:tcPr>
          <w:p w14:paraId="112C5BAA" w14:textId="3E93355E"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Calibri" w:hAnsi="Times New Roman" w:cs="Times New Roman"/>
              </w:rPr>
              <w:t>Penulisan</w:t>
            </w:r>
            <w:r w:rsidRPr="00E86B53">
              <w:rPr>
                <w:rFonts w:ascii="Times New Roman" w:eastAsia="Calibri" w:hAnsi="Times New Roman" w:cs="Times New Roman"/>
                <w:lang w:val="en-US"/>
              </w:rPr>
              <w:t xml:space="preserve"> pada formulir</w:t>
            </w:r>
            <w:r w:rsidRPr="00E86B53">
              <w:rPr>
                <w:rFonts w:ascii="Times New Roman" w:eastAsia="Calibri" w:hAnsi="Times New Roman" w:cs="Times New Roman"/>
              </w:rPr>
              <w:t xml:space="preserve"> </w:t>
            </w:r>
            <w:r w:rsidR="0058279E" w:rsidRPr="0058279E">
              <w:rPr>
                <w:rFonts w:ascii="Times New Roman" w:eastAsia="Calibri" w:hAnsi="Times New Roman" w:cs="Times New Roman"/>
                <w:i/>
              </w:rPr>
              <w:t>resume</w:t>
            </w:r>
            <w:r w:rsidRPr="00E86B53">
              <w:rPr>
                <w:rFonts w:ascii="Times New Roman" w:eastAsia="Calibri" w:hAnsi="Times New Roman" w:cs="Times New Roman"/>
              </w:rPr>
              <w:t xml:space="preserve"> </w:t>
            </w:r>
            <w:r w:rsidRPr="00E86B53">
              <w:rPr>
                <w:rFonts w:ascii="Times New Roman" w:eastAsia="Calibri" w:hAnsi="Times New Roman" w:cs="Times New Roman"/>
                <w:lang w:val="en-US"/>
              </w:rPr>
              <w:t xml:space="preserve">harus </w:t>
            </w:r>
            <w:r w:rsidRPr="00E86B53">
              <w:rPr>
                <w:rFonts w:ascii="Times New Roman" w:eastAsia="Calibri" w:hAnsi="Times New Roman" w:cs="Times New Roman"/>
              </w:rPr>
              <w:t>medis rawat inap</w:t>
            </w:r>
            <w:r w:rsidRPr="00E86B53">
              <w:rPr>
                <w:rFonts w:ascii="Times New Roman" w:eastAsia="Calibri" w:hAnsi="Times New Roman" w:cs="Times New Roman"/>
                <w:lang w:val="en-US"/>
              </w:rPr>
              <w:t xml:space="preserve"> </w:t>
            </w:r>
            <w:r w:rsidRPr="00E86B53">
              <w:rPr>
                <w:rFonts w:ascii="Times New Roman" w:eastAsia="Calibri" w:hAnsi="Times New Roman" w:cs="Times New Roman"/>
              </w:rPr>
              <w:t>terbaca dan jelas</w:t>
            </w:r>
          </w:p>
        </w:tc>
        <w:tc>
          <w:tcPr>
            <w:tcW w:w="711" w:type="dxa"/>
            <w:noWrap/>
            <w:vAlign w:val="center"/>
            <w:hideMark/>
          </w:tcPr>
          <w:p w14:paraId="6DC5333D"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0,809</w:t>
            </w:r>
          </w:p>
        </w:tc>
        <w:tc>
          <w:tcPr>
            <w:tcW w:w="821" w:type="dxa"/>
            <w:noWrap/>
            <w:vAlign w:val="center"/>
            <w:hideMark/>
          </w:tcPr>
          <w:p w14:paraId="414BAAFD"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0,4821</w:t>
            </w:r>
          </w:p>
        </w:tc>
        <w:tc>
          <w:tcPr>
            <w:tcW w:w="1845" w:type="dxa"/>
            <w:noWrap/>
            <w:vAlign w:val="center"/>
            <w:hideMark/>
          </w:tcPr>
          <w:p w14:paraId="0EEB8142" w14:textId="77777777" w:rsidR="00E86B53" w:rsidRPr="00E86B53" w:rsidRDefault="00E86B53" w:rsidP="00E36B69">
            <w:pPr>
              <w:ind w:left="-105" w:right="-108"/>
              <w:jc w:val="cente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Valid</w:t>
            </w:r>
          </w:p>
        </w:tc>
      </w:tr>
      <w:tr w:rsidR="00E86B53" w:rsidRPr="00E86B53" w14:paraId="507CB623" w14:textId="77777777" w:rsidTr="00E86B53">
        <w:trPr>
          <w:trHeight w:val="426"/>
        </w:trPr>
        <w:tc>
          <w:tcPr>
            <w:tcW w:w="485" w:type="dxa"/>
            <w:vAlign w:val="center"/>
            <w:hideMark/>
          </w:tcPr>
          <w:p w14:paraId="203E7F30" w14:textId="77777777"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6</w:t>
            </w:r>
          </w:p>
        </w:tc>
        <w:tc>
          <w:tcPr>
            <w:tcW w:w="4184" w:type="dxa"/>
            <w:vAlign w:val="center"/>
            <w:hideMark/>
          </w:tcPr>
          <w:p w14:paraId="18A20C43" w14:textId="4DC0D05E"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Calibri" w:hAnsi="Times New Roman" w:cs="Times New Roman"/>
                <w:lang w:val="en-US"/>
              </w:rPr>
              <w:t xml:space="preserve">formulir </w:t>
            </w:r>
            <w:r w:rsidR="0058279E" w:rsidRPr="0058279E">
              <w:rPr>
                <w:rFonts w:ascii="Times New Roman" w:eastAsia="Calibri" w:hAnsi="Times New Roman" w:cs="Times New Roman"/>
                <w:i/>
                <w:lang w:val="en-US"/>
              </w:rPr>
              <w:t>resume</w:t>
            </w:r>
            <w:r w:rsidRPr="00E86B53">
              <w:rPr>
                <w:rFonts w:ascii="Times New Roman" w:eastAsia="Calibri" w:hAnsi="Times New Roman" w:cs="Times New Roman"/>
                <w:lang w:val="en-US"/>
              </w:rPr>
              <w:t xml:space="preserve"> medis harus ada </w:t>
            </w:r>
            <w:r w:rsidRPr="00E86B53">
              <w:rPr>
                <w:rFonts w:ascii="Times New Roman" w:eastAsia="Calibri" w:hAnsi="Times New Roman" w:cs="Times New Roman"/>
              </w:rPr>
              <w:t>anamnesa dan pemeriksaaan fisik, hasil lab/radiologi, terapi follow up, kondisi pasien saat pulang, diagnose tambahan jika ada, kode icd, dan komplikasi jika ada.</w:t>
            </w:r>
          </w:p>
        </w:tc>
        <w:tc>
          <w:tcPr>
            <w:tcW w:w="711" w:type="dxa"/>
            <w:noWrap/>
            <w:vAlign w:val="center"/>
            <w:hideMark/>
          </w:tcPr>
          <w:p w14:paraId="1BBD262E"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0,672</w:t>
            </w:r>
          </w:p>
        </w:tc>
        <w:tc>
          <w:tcPr>
            <w:tcW w:w="821" w:type="dxa"/>
            <w:noWrap/>
            <w:vAlign w:val="center"/>
            <w:hideMark/>
          </w:tcPr>
          <w:p w14:paraId="426E8342"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0,4821</w:t>
            </w:r>
          </w:p>
        </w:tc>
        <w:tc>
          <w:tcPr>
            <w:tcW w:w="1845" w:type="dxa"/>
            <w:noWrap/>
            <w:vAlign w:val="center"/>
            <w:hideMark/>
          </w:tcPr>
          <w:p w14:paraId="24AE5EEF" w14:textId="77777777" w:rsidR="00E86B53" w:rsidRPr="00E86B53" w:rsidRDefault="00E86B53" w:rsidP="00E36B69">
            <w:pPr>
              <w:ind w:left="-105" w:right="-108"/>
              <w:jc w:val="cente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Valid</w:t>
            </w:r>
          </w:p>
        </w:tc>
      </w:tr>
      <w:tr w:rsidR="00E86B53" w:rsidRPr="00E86B53" w14:paraId="1F2DD22C" w14:textId="77777777" w:rsidTr="00E86B53">
        <w:trPr>
          <w:trHeight w:val="60"/>
        </w:trPr>
        <w:tc>
          <w:tcPr>
            <w:tcW w:w="485" w:type="dxa"/>
            <w:vAlign w:val="center"/>
            <w:hideMark/>
          </w:tcPr>
          <w:p w14:paraId="5B644936" w14:textId="77777777"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7</w:t>
            </w:r>
          </w:p>
        </w:tc>
        <w:tc>
          <w:tcPr>
            <w:tcW w:w="4184" w:type="dxa"/>
            <w:vAlign w:val="center"/>
            <w:hideMark/>
          </w:tcPr>
          <w:p w14:paraId="3159770F" w14:textId="77777777" w:rsidR="00E86B53" w:rsidRPr="00E86B53" w:rsidRDefault="00E86B53" w:rsidP="00E36B69">
            <w:pPr>
              <w:rPr>
                <w:rFonts w:ascii="Times New Roman" w:eastAsia="Times New Roman" w:hAnsi="Times New Roman" w:cs="Times New Roman"/>
                <w:color w:val="000000"/>
                <w:lang w:val="en-US" w:eastAsia="id-ID"/>
              </w:rPr>
            </w:pPr>
            <w:r w:rsidRPr="00E86B53">
              <w:rPr>
                <w:rFonts w:ascii="Times New Roman" w:eastAsia="Times New Roman" w:hAnsi="Times New Roman" w:cs="Times New Roman"/>
                <w:color w:val="000000"/>
                <w:lang w:val="en-US" w:eastAsia="id-ID"/>
              </w:rPr>
              <w:t>Rekam medis selalu terisi lengkap</w:t>
            </w:r>
          </w:p>
        </w:tc>
        <w:tc>
          <w:tcPr>
            <w:tcW w:w="711" w:type="dxa"/>
            <w:noWrap/>
            <w:vAlign w:val="center"/>
            <w:hideMark/>
          </w:tcPr>
          <w:p w14:paraId="50393724"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0,629</w:t>
            </w:r>
          </w:p>
        </w:tc>
        <w:tc>
          <w:tcPr>
            <w:tcW w:w="821" w:type="dxa"/>
            <w:noWrap/>
            <w:vAlign w:val="center"/>
            <w:hideMark/>
          </w:tcPr>
          <w:p w14:paraId="3E053EDD"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0,4821</w:t>
            </w:r>
          </w:p>
        </w:tc>
        <w:tc>
          <w:tcPr>
            <w:tcW w:w="1845" w:type="dxa"/>
            <w:noWrap/>
            <w:vAlign w:val="center"/>
            <w:hideMark/>
          </w:tcPr>
          <w:p w14:paraId="6A497581" w14:textId="77777777" w:rsidR="00E86B53" w:rsidRPr="00E86B53" w:rsidRDefault="00E86B53" w:rsidP="00E36B69">
            <w:pPr>
              <w:ind w:left="-105" w:right="-108"/>
              <w:jc w:val="cente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Valid</w:t>
            </w:r>
          </w:p>
        </w:tc>
      </w:tr>
      <w:tr w:rsidR="00E86B53" w:rsidRPr="00E86B53" w14:paraId="37D8B7E0" w14:textId="77777777" w:rsidTr="00E86B53">
        <w:trPr>
          <w:trHeight w:val="801"/>
        </w:trPr>
        <w:tc>
          <w:tcPr>
            <w:tcW w:w="485" w:type="dxa"/>
            <w:vAlign w:val="center"/>
            <w:hideMark/>
          </w:tcPr>
          <w:p w14:paraId="3BE4A293" w14:textId="77777777"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8</w:t>
            </w:r>
          </w:p>
        </w:tc>
        <w:tc>
          <w:tcPr>
            <w:tcW w:w="4184" w:type="dxa"/>
            <w:vAlign w:val="center"/>
            <w:hideMark/>
          </w:tcPr>
          <w:p w14:paraId="4D3DAAE8" w14:textId="77777777" w:rsidR="00E86B53" w:rsidRPr="00E86B53" w:rsidRDefault="00E86B53" w:rsidP="00E36B69">
            <w:pPr>
              <w:rPr>
                <w:rFonts w:ascii="Times New Roman" w:eastAsia="Times New Roman" w:hAnsi="Times New Roman" w:cs="Times New Roman"/>
                <w:color w:val="000000"/>
                <w:lang w:val="en-US" w:eastAsia="id-ID"/>
              </w:rPr>
            </w:pPr>
            <w:r w:rsidRPr="00E86B53">
              <w:rPr>
                <w:rFonts w:ascii="Times New Roman" w:eastAsia="Calibri" w:hAnsi="Times New Roman" w:cs="Times New Roman"/>
              </w:rPr>
              <w:t xml:space="preserve">Semua pencatatan berkas rekam medis </w:t>
            </w:r>
            <w:r w:rsidRPr="00E86B53">
              <w:rPr>
                <w:rFonts w:ascii="Times New Roman" w:eastAsia="Calibri" w:hAnsi="Times New Roman" w:cs="Times New Roman"/>
                <w:lang w:val="en-US"/>
              </w:rPr>
              <w:t>harus</w:t>
            </w:r>
            <w:r w:rsidRPr="00E86B53">
              <w:rPr>
                <w:rFonts w:ascii="Times New Roman" w:eastAsia="Calibri" w:hAnsi="Times New Roman" w:cs="Times New Roman"/>
              </w:rPr>
              <w:t>di tanda tangani oleh dokter penanggung  jawab atau tenaga kesehatan lainya yang memberikan pelayanan kesehatan secara langsung</w:t>
            </w:r>
          </w:p>
        </w:tc>
        <w:tc>
          <w:tcPr>
            <w:tcW w:w="711" w:type="dxa"/>
            <w:noWrap/>
            <w:vAlign w:val="center"/>
            <w:hideMark/>
          </w:tcPr>
          <w:p w14:paraId="51D26763"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0,759</w:t>
            </w:r>
          </w:p>
        </w:tc>
        <w:tc>
          <w:tcPr>
            <w:tcW w:w="821" w:type="dxa"/>
            <w:noWrap/>
            <w:vAlign w:val="center"/>
            <w:hideMark/>
          </w:tcPr>
          <w:p w14:paraId="0FD52A64"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0,4821</w:t>
            </w:r>
          </w:p>
        </w:tc>
        <w:tc>
          <w:tcPr>
            <w:tcW w:w="1845" w:type="dxa"/>
            <w:noWrap/>
            <w:vAlign w:val="center"/>
            <w:hideMark/>
          </w:tcPr>
          <w:p w14:paraId="7FC8079B" w14:textId="77777777" w:rsidR="00E86B53" w:rsidRPr="00E86B53" w:rsidRDefault="00E86B53" w:rsidP="00E36B69">
            <w:pPr>
              <w:ind w:left="-105" w:right="-108"/>
              <w:jc w:val="cente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Valid</w:t>
            </w:r>
          </w:p>
        </w:tc>
      </w:tr>
      <w:tr w:rsidR="00E86B53" w:rsidRPr="00E86B53" w14:paraId="092D68EA" w14:textId="77777777" w:rsidTr="00E86B53">
        <w:trPr>
          <w:trHeight w:val="393"/>
        </w:trPr>
        <w:tc>
          <w:tcPr>
            <w:tcW w:w="485" w:type="dxa"/>
            <w:vAlign w:val="center"/>
            <w:hideMark/>
          </w:tcPr>
          <w:p w14:paraId="1012DBE1" w14:textId="77777777"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lastRenderedPageBreak/>
              <w:t>9</w:t>
            </w:r>
          </w:p>
        </w:tc>
        <w:tc>
          <w:tcPr>
            <w:tcW w:w="4184" w:type="dxa"/>
            <w:vAlign w:val="center"/>
            <w:hideMark/>
          </w:tcPr>
          <w:p w14:paraId="3E89EF80" w14:textId="77777777"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Ket</w:t>
            </w:r>
            <w:r w:rsidRPr="00E86B53">
              <w:rPr>
                <w:rFonts w:ascii="Times New Roman" w:eastAsia="Times New Roman" w:hAnsi="Times New Roman" w:cs="Times New Roman"/>
                <w:color w:val="000000"/>
                <w:lang w:val="en-US" w:eastAsia="id-ID"/>
              </w:rPr>
              <w:t>idaklengkapan</w:t>
            </w:r>
            <w:r w:rsidRPr="00E86B53">
              <w:rPr>
                <w:rFonts w:ascii="Times New Roman" w:eastAsia="Times New Roman" w:hAnsi="Times New Roman" w:cs="Times New Roman"/>
                <w:color w:val="000000"/>
                <w:lang w:eastAsia="id-ID"/>
              </w:rPr>
              <w:t xml:space="preserve"> rekam medis dapat mengganggu pembuatan laporan serta pengajuan klaim menjadi terlambat.</w:t>
            </w:r>
          </w:p>
        </w:tc>
        <w:tc>
          <w:tcPr>
            <w:tcW w:w="711" w:type="dxa"/>
            <w:noWrap/>
            <w:vAlign w:val="center"/>
            <w:hideMark/>
          </w:tcPr>
          <w:p w14:paraId="4CB5D425"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0,675</w:t>
            </w:r>
          </w:p>
        </w:tc>
        <w:tc>
          <w:tcPr>
            <w:tcW w:w="821" w:type="dxa"/>
            <w:noWrap/>
            <w:vAlign w:val="center"/>
            <w:hideMark/>
          </w:tcPr>
          <w:p w14:paraId="769876B1"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0,4821</w:t>
            </w:r>
          </w:p>
        </w:tc>
        <w:tc>
          <w:tcPr>
            <w:tcW w:w="1845" w:type="dxa"/>
            <w:noWrap/>
            <w:vAlign w:val="center"/>
            <w:hideMark/>
          </w:tcPr>
          <w:p w14:paraId="520E49AE" w14:textId="77777777" w:rsidR="00E86B53" w:rsidRPr="00E86B53" w:rsidRDefault="00E86B53" w:rsidP="00E36B69">
            <w:pPr>
              <w:ind w:left="-105" w:right="-108"/>
              <w:jc w:val="cente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Valid</w:t>
            </w:r>
          </w:p>
        </w:tc>
      </w:tr>
      <w:tr w:rsidR="00E86B53" w:rsidRPr="00E86B53" w14:paraId="72CB28AB" w14:textId="77777777" w:rsidTr="00E86B53">
        <w:trPr>
          <w:trHeight w:val="60"/>
        </w:trPr>
        <w:tc>
          <w:tcPr>
            <w:tcW w:w="485" w:type="dxa"/>
            <w:vAlign w:val="center"/>
            <w:hideMark/>
          </w:tcPr>
          <w:p w14:paraId="2E1E7E2C" w14:textId="77777777"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10</w:t>
            </w:r>
          </w:p>
        </w:tc>
        <w:tc>
          <w:tcPr>
            <w:tcW w:w="4184" w:type="dxa"/>
            <w:vAlign w:val="center"/>
            <w:hideMark/>
          </w:tcPr>
          <w:p w14:paraId="62DB3B6B" w14:textId="77777777" w:rsidR="00E86B53" w:rsidRPr="00E86B53" w:rsidRDefault="00E86B53" w:rsidP="00E36B69">
            <w:pPr>
              <w:rPr>
                <w:rFonts w:ascii="Times New Roman" w:eastAsia="Times New Roman" w:hAnsi="Times New Roman" w:cs="Times New Roman"/>
                <w:color w:val="000000"/>
                <w:lang w:val="en-US" w:eastAsia="id-ID"/>
              </w:rPr>
            </w:pPr>
            <w:r w:rsidRPr="00E86B53">
              <w:rPr>
                <w:rFonts w:ascii="Times New Roman" w:eastAsia="Times New Roman" w:hAnsi="Times New Roman" w:cs="Times New Roman"/>
                <w:color w:val="000000"/>
                <w:lang w:eastAsia="id-ID"/>
              </w:rPr>
              <w:t>Keterlambatanwaktu  pengembalian rekam medis dapat mengganggu pelayanan terutama jika pasien berobat kembali.</w:t>
            </w:r>
          </w:p>
        </w:tc>
        <w:tc>
          <w:tcPr>
            <w:tcW w:w="711" w:type="dxa"/>
            <w:noWrap/>
            <w:vAlign w:val="center"/>
            <w:hideMark/>
          </w:tcPr>
          <w:p w14:paraId="0F83651F"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0,849</w:t>
            </w:r>
          </w:p>
        </w:tc>
        <w:tc>
          <w:tcPr>
            <w:tcW w:w="821" w:type="dxa"/>
            <w:noWrap/>
            <w:vAlign w:val="center"/>
            <w:hideMark/>
          </w:tcPr>
          <w:p w14:paraId="3ECB034B"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0,4821</w:t>
            </w:r>
          </w:p>
        </w:tc>
        <w:tc>
          <w:tcPr>
            <w:tcW w:w="1845" w:type="dxa"/>
            <w:noWrap/>
            <w:vAlign w:val="center"/>
            <w:hideMark/>
          </w:tcPr>
          <w:p w14:paraId="0D4A3475" w14:textId="77777777" w:rsidR="00E86B53" w:rsidRPr="00E86B53" w:rsidRDefault="00E86B53" w:rsidP="00E36B69">
            <w:pPr>
              <w:ind w:left="-105" w:right="-108"/>
              <w:jc w:val="cente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Valid</w:t>
            </w:r>
          </w:p>
        </w:tc>
      </w:tr>
      <w:tr w:rsidR="00E86B53" w:rsidRPr="00E86B53" w14:paraId="630128B0" w14:textId="77777777" w:rsidTr="00E86B53">
        <w:trPr>
          <w:trHeight w:val="60"/>
        </w:trPr>
        <w:tc>
          <w:tcPr>
            <w:tcW w:w="485" w:type="dxa"/>
            <w:vAlign w:val="center"/>
            <w:hideMark/>
          </w:tcPr>
          <w:p w14:paraId="76E422DA" w14:textId="77777777"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11</w:t>
            </w:r>
          </w:p>
        </w:tc>
        <w:tc>
          <w:tcPr>
            <w:tcW w:w="4184" w:type="dxa"/>
            <w:vAlign w:val="center"/>
            <w:hideMark/>
          </w:tcPr>
          <w:p w14:paraId="2919F36B" w14:textId="77777777" w:rsidR="00E86B53" w:rsidRPr="00E86B53" w:rsidRDefault="00E86B53" w:rsidP="00E36B69">
            <w:pPr>
              <w:rPr>
                <w:rFonts w:ascii="Times New Roman" w:eastAsia="Times New Roman" w:hAnsi="Times New Roman" w:cs="Times New Roman"/>
                <w:color w:val="000000"/>
                <w:lang w:val="en-US" w:eastAsia="id-ID"/>
              </w:rPr>
            </w:pPr>
            <w:r w:rsidRPr="00E86B53">
              <w:rPr>
                <w:rFonts w:ascii="Times New Roman" w:eastAsia="Calibri" w:hAnsi="Times New Roman" w:cs="Times New Roman"/>
              </w:rPr>
              <w:t xml:space="preserve">Berkas rekam medis dapat di jadikan pemenuhan </w:t>
            </w:r>
            <w:r w:rsidRPr="00E86B53">
              <w:rPr>
                <w:rFonts w:ascii="Times New Roman" w:eastAsia="Calibri" w:hAnsi="Times New Roman" w:cs="Times New Roman"/>
                <w:lang w:val="en-US"/>
              </w:rPr>
              <w:t>persyarat</w:t>
            </w:r>
            <w:r w:rsidRPr="00E86B53">
              <w:rPr>
                <w:rFonts w:ascii="Times New Roman" w:eastAsia="Calibri" w:hAnsi="Times New Roman" w:cs="Times New Roman"/>
              </w:rPr>
              <w:t>an hukum</w:t>
            </w:r>
            <w:r w:rsidRPr="00E86B53">
              <w:rPr>
                <w:rFonts w:ascii="Times New Roman" w:eastAsia="Calibri" w:hAnsi="Times New Roman" w:cs="Times New Roman"/>
                <w:lang w:val="en-US"/>
              </w:rPr>
              <w:t>.</w:t>
            </w:r>
          </w:p>
        </w:tc>
        <w:tc>
          <w:tcPr>
            <w:tcW w:w="711" w:type="dxa"/>
            <w:noWrap/>
            <w:vAlign w:val="center"/>
            <w:hideMark/>
          </w:tcPr>
          <w:p w14:paraId="639C0AD6"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0,726</w:t>
            </w:r>
          </w:p>
        </w:tc>
        <w:tc>
          <w:tcPr>
            <w:tcW w:w="821" w:type="dxa"/>
            <w:noWrap/>
            <w:vAlign w:val="center"/>
            <w:hideMark/>
          </w:tcPr>
          <w:p w14:paraId="7458B212"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0,4821</w:t>
            </w:r>
          </w:p>
        </w:tc>
        <w:tc>
          <w:tcPr>
            <w:tcW w:w="1845" w:type="dxa"/>
            <w:noWrap/>
            <w:vAlign w:val="center"/>
            <w:hideMark/>
          </w:tcPr>
          <w:p w14:paraId="09B43FD3" w14:textId="77777777" w:rsidR="00E86B53" w:rsidRPr="00E86B53" w:rsidRDefault="00E86B53" w:rsidP="00E36B69">
            <w:pPr>
              <w:ind w:left="-105" w:right="-108"/>
              <w:jc w:val="cente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Valid</w:t>
            </w:r>
          </w:p>
        </w:tc>
      </w:tr>
      <w:tr w:rsidR="00E86B53" w:rsidRPr="00E86B53" w14:paraId="68CC6ED4" w14:textId="77777777" w:rsidTr="00E86B53">
        <w:trPr>
          <w:trHeight w:val="630"/>
        </w:trPr>
        <w:tc>
          <w:tcPr>
            <w:tcW w:w="485" w:type="dxa"/>
            <w:vAlign w:val="center"/>
            <w:hideMark/>
          </w:tcPr>
          <w:p w14:paraId="3E82DA21" w14:textId="77777777"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12</w:t>
            </w:r>
          </w:p>
        </w:tc>
        <w:tc>
          <w:tcPr>
            <w:tcW w:w="4184" w:type="dxa"/>
            <w:vAlign w:val="center"/>
            <w:hideMark/>
          </w:tcPr>
          <w:p w14:paraId="3CF6F6EF" w14:textId="77777777"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Calibri" w:hAnsi="Times New Roman" w:cs="Times New Roman"/>
                <w:lang w:val="en-US"/>
              </w:rPr>
              <w:t>R</w:t>
            </w:r>
            <w:r w:rsidRPr="00E86B53">
              <w:rPr>
                <w:rFonts w:ascii="Times New Roman" w:eastAsia="Calibri" w:hAnsi="Times New Roman" w:cs="Times New Roman"/>
              </w:rPr>
              <w:t>ekam medis di kembalikan ke unit rekam medis dalamwaktu 1 x 24 jam setelah pasien pulang</w:t>
            </w:r>
          </w:p>
        </w:tc>
        <w:tc>
          <w:tcPr>
            <w:tcW w:w="711" w:type="dxa"/>
            <w:noWrap/>
            <w:vAlign w:val="center"/>
            <w:hideMark/>
          </w:tcPr>
          <w:p w14:paraId="696C0B95"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0,908</w:t>
            </w:r>
          </w:p>
        </w:tc>
        <w:tc>
          <w:tcPr>
            <w:tcW w:w="821" w:type="dxa"/>
            <w:noWrap/>
            <w:vAlign w:val="center"/>
            <w:hideMark/>
          </w:tcPr>
          <w:p w14:paraId="71054E62"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0,4821</w:t>
            </w:r>
          </w:p>
        </w:tc>
        <w:tc>
          <w:tcPr>
            <w:tcW w:w="1845" w:type="dxa"/>
            <w:noWrap/>
            <w:vAlign w:val="center"/>
            <w:hideMark/>
          </w:tcPr>
          <w:p w14:paraId="739CFE15" w14:textId="77777777" w:rsidR="00E86B53" w:rsidRPr="00E86B53" w:rsidRDefault="00E86B53" w:rsidP="00E36B69">
            <w:pPr>
              <w:ind w:left="-105" w:right="-108"/>
              <w:jc w:val="cente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Valid</w:t>
            </w:r>
          </w:p>
        </w:tc>
      </w:tr>
      <w:tr w:rsidR="00E86B53" w:rsidRPr="00E86B53" w14:paraId="44B3E922" w14:textId="77777777" w:rsidTr="00E86B53">
        <w:trPr>
          <w:trHeight w:val="271"/>
        </w:trPr>
        <w:tc>
          <w:tcPr>
            <w:tcW w:w="485" w:type="dxa"/>
            <w:vAlign w:val="center"/>
            <w:hideMark/>
          </w:tcPr>
          <w:p w14:paraId="05C496F5" w14:textId="77777777" w:rsidR="00E86B53" w:rsidRPr="00E86B53" w:rsidRDefault="00E86B53" w:rsidP="00E36B69">
            <w:pP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13</w:t>
            </w:r>
          </w:p>
        </w:tc>
        <w:tc>
          <w:tcPr>
            <w:tcW w:w="4184" w:type="dxa"/>
            <w:vAlign w:val="center"/>
            <w:hideMark/>
          </w:tcPr>
          <w:p w14:paraId="61DFE39C" w14:textId="77777777" w:rsidR="00E86B53" w:rsidRPr="00E86B53" w:rsidRDefault="00E86B53" w:rsidP="00E36B69">
            <w:pPr>
              <w:rPr>
                <w:rFonts w:ascii="Times New Roman" w:eastAsia="Calibri" w:hAnsi="Times New Roman" w:cs="Times New Roman"/>
                <w:lang w:val="en-US"/>
              </w:rPr>
            </w:pPr>
            <w:r w:rsidRPr="00E86B53">
              <w:rPr>
                <w:rFonts w:ascii="Times New Roman" w:eastAsia="Calibri" w:hAnsi="Times New Roman" w:cs="Times New Roman"/>
                <w:lang w:val="en-US"/>
              </w:rPr>
              <w:t>Ketetapan pencatatan rekam medis dimana semua ditulis dengan teliti, cermat dan  tepat sesuai dengan keadaan sesungguhnya</w:t>
            </w:r>
          </w:p>
        </w:tc>
        <w:tc>
          <w:tcPr>
            <w:tcW w:w="711" w:type="dxa"/>
            <w:noWrap/>
            <w:vAlign w:val="center"/>
            <w:hideMark/>
          </w:tcPr>
          <w:p w14:paraId="652BB0C2"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0,833</w:t>
            </w:r>
          </w:p>
        </w:tc>
        <w:tc>
          <w:tcPr>
            <w:tcW w:w="821" w:type="dxa"/>
            <w:noWrap/>
            <w:vAlign w:val="center"/>
            <w:hideMark/>
          </w:tcPr>
          <w:p w14:paraId="5829018E" w14:textId="77777777" w:rsidR="00E86B53" w:rsidRPr="00E86B53" w:rsidRDefault="00E86B53" w:rsidP="00E36B69">
            <w:pPr>
              <w:rPr>
                <w:rFonts w:ascii="Times New Roman" w:eastAsia="Calibri" w:hAnsi="Times New Roman" w:cs="Times New Roman"/>
                <w:color w:val="000000"/>
              </w:rPr>
            </w:pPr>
            <w:r w:rsidRPr="00E86B53">
              <w:rPr>
                <w:rFonts w:ascii="Times New Roman" w:eastAsia="Calibri" w:hAnsi="Times New Roman" w:cs="Times New Roman"/>
                <w:color w:val="000000"/>
              </w:rPr>
              <w:t>0,4821</w:t>
            </w:r>
          </w:p>
        </w:tc>
        <w:tc>
          <w:tcPr>
            <w:tcW w:w="1845" w:type="dxa"/>
            <w:noWrap/>
            <w:vAlign w:val="center"/>
            <w:hideMark/>
          </w:tcPr>
          <w:p w14:paraId="382D80D3" w14:textId="77777777" w:rsidR="00E86B53" w:rsidRPr="00E86B53" w:rsidRDefault="00E86B53" w:rsidP="00E36B69">
            <w:pPr>
              <w:ind w:left="-105" w:right="-108"/>
              <w:jc w:val="center"/>
              <w:rPr>
                <w:rFonts w:ascii="Times New Roman" w:eastAsia="Times New Roman" w:hAnsi="Times New Roman" w:cs="Times New Roman"/>
                <w:color w:val="000000"/>
                <w:lang w:eastAsia="id-ID"/>
              </w:rPr>
            </w:pPr>
            <w:r w:rsidRPr="00E86B53">
              <w:rPr>
                <w:rFonts w:ascii="Times New Roman" w:eastAsia="Times New Roman" w:hAnsi="Times New Roman" w:cs="Times New Roman"/>
                <w:color w:val="000000"/>
                <w:lang w:eastAsia="id-ID"/>
              </w:rPr>
              <w:t>Valid</w:t>
            </w:r>
          </w:p>
        </w:tc>
      </w:tr>
    </w:tbl>
    <w:p w14:paraId="7A14E0C6" w14:textId="7BC6A925" w:rsidR="00E86B53" w:rsidRPr="00E1098A" w:rsidRDefault="00EF37CF" w:rsidP="00E36B69">
      <w:pPr>
        <w:pStyle w:val="Style4"/>
        <w:spacing w:line="240" w:lineRule="auto"/>
        <w:ind w:left="0"/>
        <w:rPr>
          <w:b w:val="0"/>
          <w:i/>
          <w:sz w:val="22"/>
          <w:szCs w:val="22"/>
        </w:rPr>
      </w:pPr>
      <w:r>
        <w:rPr>
          <w:b w:val="0"/>
          <w:i/>
          <w:sz w:val="22"/>
          <w:szCs w:val="22"/>
        </w:rPr>
        <w:t>Sumber</w:t>
      </w:r>
      <w:r w:rsidR="00E86B53" w:rsidRPr="00E1098A">
        <w:rPr>
          <w:b w:val="0"/>
          <w:i/>
          <w:sz w:val="22"/>
          <w:szCs w:val="22"/>
        </w:rPr>
        <w:t>: Diolah Oleh Penulis</w:t>
      </w:r>
      <w:r w:rsidR="00E1098A" w:rsidRPr="00E1098A">
        <w:rPr>
          <w:b w:val="0"/>
          <w:i/>
          <w:sz w:val="22"/>
          <w:szCs w:val="22"/>
        </w:rPr>
        <w:t xml:space="preserve"> (2021)</w:t>
      </w:r>
    </w:p>
    <w:p w14:paraId="1A2821A2" w14:textId="21EF4C32" w:rsidR="00E86B53" w:rsidRPr="00F11399" w:rsidRDefault="00FF288F" w:rsidP="00E36B69">
      <w:pPr>
        <w:pStyle w:val="Style4"/>
        <w:spacing w:after="0" w:line="240" w:lineRule="auto"/>
        <w:ind w:left="0" w:firstLine="709"/>
        <w:rPr>
          <w:sz w:val="22"/>
          <w:szCs w:val="22"/>
        </w:rPr>
      </w:pPr>
      <w:r>
        <w:rPr>
          <w:b w:val="0"/>
          <w:sz w:val="22"/>
          <w:szCs w:val="22"/>
          <w:lang w:val="en-US"/>
        </w:rPr>
        <w:t>Berdasarkan tabel 3 di atas, k</w:t>
      </w:r>
      <w:r w:rsidR="00E86B53" w:rsidRPr="00F11399">
        <w:rPr>
          <w:b w:val="0"/>
          <w:sz w:val="22"/>
          <w:szCs w:val="22"/>
        </w:rPr>
        <w:t>esimpulan hasil dari uji validitas dari tabel 3 di atas bahwa nilai r</w:t>
      </w:r>
      <w:r w:rsidR="00E86B53" w:rsidRPr="00F11399">
        <w:rPr>
          <w:b w:val="0"/>
          <w:sz w:val="22"/>
          <w:szCs w:val="22"/>
          <w:vertAlign w:val="subscript"/>
        </w:rPr>
        <w:t>hitung</w:t>
      </w:r>
      <w:r w:rsidR="00E86B53" w:rsidRPr="00F11399">
        <w:rPr>
          <w:b w:val="0"/>
          <w:sz w:val="22"/>
          <w:szCs w:val="22"/>
        </w:rPr>
        <w:t xml:space="preserve"> masing-masing pernyataan pada r</w:t>
      </w:r>
      <w:r w:rsidR="00E86B53" w:rsidRPr="00F11399">
        <w:rPr>
          <w:b w:val="0"/>
          <w:sz w:val="22"/>
          <w:szCs w:val="22"/>
          <w:vertAlign w:val="subscript"/>
        </w:rPr>
        <w:t>hitung</w:t>
      </w:r>
      <w:r w:rsidR="00E86B53" w:rsidRPr="00F11399">
        <w:rPr>
          <w:b w:val="0"/>
          <w:sz w:val="22"/>
          <w:szCs w:val="22"/>
        </w:rPr>
        <w:t xml:space="preserve"> positif dan semua pertanyaan </w:t>
      </w:r>
      <w:r w:rsidR="00E86B53" w:rsidRPr="00F11399">
        <w:rPr>
          <w:b w:val="0"/>
          <w:iCs/>
          <w:sz w:val="22"/>
          <w:szCs w:val="22"/>
        </w:rPr>
        <w:t>valid</w:t>
      </w:r>
      <w:r w:rsidR="00E86B53" w:rsidRPr="00F11399">
        <w:rPr>
          <w:b w:val="0"/>
          <w:sz w:val="22"/>
          <w:szCs w:val="22"/>
        </w:rPr>
        <w:t>, karena r</w:t>
      </w:r>
      <w:r w:rsidR="00E86B53" w:rsidRPr="00F11399">
        <w:rPr>
          <w:b w:val="0"/>
          <w:sz w:val="22"/>
          <w:szCs w:val="22"/>
          <w:vertAlign w:val="subscript"/>
        </w:rPr>
        <w:t xml:space="preserve">hitung </w:t>
      </w:r>
      <w:r w:rsidR="00E86B53" w:rsidRPr="00F11399">
        <w:rPr>
          <w:b w:val="0"/>
          <w:sz w:val="22"/>
          <w:szCs w:val="22"/>
        </w:rPr>
        <w:t>&gt; r</w:t>
      </w:r>
      <w:r w:rsidR="00E86B53" w:rsidRPr="00F11399">
        <w:rPr>
          <w:b w:val="0"/>
          <w:sz w:val="22"/>
          <w:szCs w:val="22"/>
          <w:vertAlign w:val="subscript"/>
        </w:rPr>
        <w:t>tabel</w:t>
      </w:r>
      <w:r w:rsidR="00E86B53" w:rsidRPr="00F11399">
        <w:rPr>
          <w:sz w:val="22"/>
          <w:szCs w:val="22"/>
        </w:rPr>
        <w:t>.</w:t>
      </w:r>
    </w:p>
    <w:p w14:paraId="1FD10529" w14:textId="77777777" w:rsidR="00E86B53" w:rsidRDefault="00E86B53" w:rsidP="00E36B69">
      <w:pPr>
        <w:pStyle w:val="Style4"/>
        <w:spacing w:after="0" w:line="240" w:lineRule="auto"/>
        <w:ind w:left="0"/>
        <w:rPr>
          <w:sz w:val="22"/>
          <w:szCs w:val="22"/>
        </w:rPr>
      </w:pPr>
    </w:p>
    <w:p w14:paraId="109EF276" w14:textId="77777777" w:rsidR="00E86B53" w:rsidRPr="00F11399" w:rsidRDefault="00E86B53" w:rsidP="00E36B69">
      <w:pPr>
        <w:pStyle w:val="Style4"/>
        <w:spacing w:after="0" w:line="240" w:lineRule="auto"/>
        <w:ind w:left="0"/>
        <w:rPr>
          <w:sz w:val="22"/>
          <w:szCs w:val="22"/>
        </w:rPr>
      </w:pPr>
      <w:r w:rsidRPr="00F11399">
        <w:rPr>
          <w:sz w:val="22"/>
          <w:szCs w:val="22"/>
        </w:rPr>
        <w:t>Uji Reliabilitas Pertanyaan Kuesioner</w:t>
      </w:r>
    </w:p>
    <w:p w14:paraId="3CC84B98" w14:textId="77777777" w:rsidR="00E86B53" w:rsidRPr="00F11399" w:rsidRDefault="00E86B53" w:rsidP="00E36B69">
      <w:pPr>
        <w:pStyle w:val="Style4"/>
        <w:spacing w:after="0" w:line="240" w:lineRule="auto"/>
        <w:ind w:left="0" w:firstLine="709"/>
        <w:rPr>
          <w:b w:val="0"/>
          <w:sz w:val="22"/>
          <w:szCs w:val="22"/>
        </w:rPr>
      </w:pPr>
      <w:r w:rsidRPr="00F11399">
        <w:rPr>
          <w:b w:val="0"/>
          <w:sz w:val="22"/>
          <w:szCs w:val="22"/>
        </w:rPr>
        <w:t xml:space="preserve">Model analisis relibalitas yang digunakan yaitu dengan </w:t>
      </w:r>
      <w:r w:rsidRPr="00F11399">
        <w:rPr>
          <w:b w:val="0"/>
          <w:i/>
          <w:sz w:val="22"/>
          <w:szCs w:val="22"/>
        </w:rPr>
        <w:t>Cronbach Alpha</w:t>
      </w:r>
      <w:r w:rsidRPr="00F11399">
        <w:rPr>
          <w:b w:val="0"/>
          <w:sz w:val="22"/>
          <w:szCs w:val="22"/>
        </w:rPr>
        <w:t xml:space="preserve">. Analisis ini digunakan untuk mengetahui konsistensi alat ukur yang menggunakan skala, kuisioner atau angket. Berikut adalah hasil uji reliabilitas dengan melihat </w:t>
      </w:r>
      <w:r w:rsidRPr="00F11399">
        <w:rPr>
          <w:b w:val="0"/>
          <w:i/>
          <w:sz w:val="22"/>
          <w:szCs w:val="22"/>
        </w:rPr>
        <w:t>Crobanch Alpha</w:t>
      </w:r>
      <w:r w:rsidRPr="00F11399">
        <w:rPr>
          <w:b w:val="0"/>
          <w:sz w:val="22"/>
          <w:szCs w:val="22"/>
        </w:rPr>
        <w:t>.</w:t>
      </w:r>
    </w:p>
    <w:p w14:paraId="6B08DEEE" w14:textId="77777777" w:rsidR="00E86B53" w:rsidRPr="00F11399" w:rsidRDefault="00E86B53" w:rsidP="00E36B69">
      <w:pPr>
        <w:pStyle w:val="Style4"/>
        <w:spacing w:after="0" w:line="240" w:lineRule="auto"/>
        <w:ind w:left="0" w:firstLine="709"/>
        <w:jc w:val="center"/>
        <w:rPr>
          <w:b w:val="0"/>
          <w:sz w:val="22"/>
          <w:szCs w:val="22"/>
        </w:rPr>
      </w:pPr>
    </w:p>
    <w:p w14:paraId="36D1AC2E" w14:textId="4E5D530F" w:rsidR="008A63EA" w:rsidRDefault="00E86B53" w:rsidP="00E36B69">
      <w:pPr>
        <w:pStyle w:val="Style4"/>
        <w:spacing w:after="0" w:line="240" w:lineRule="auto"/>
        <w:ind w:left="0"/>
        <w:jc w:val="center"/>
        <w:rPr>
          <w:sz w:val="22"/>
          <w:szCs w:val="22"/>
        </w:rPr>
      </w:pPr>
      <w:r w:rsidRPr="00E86B53">
        <w:rPr>
          <w:sz w:val="22"/>
          <w:szCs w:val="22"/>
        </w:rPr>
        <w:t>Tabel 4. Hasil Uji Reliabilitas pada Kuesioner di Rumah Sakit X Kabupaten Bandung</w:t>
      </w:r>
    </w:p>
    <w:tbl>
      <w:tblPr>
        <w:tblStyle w:val="PlainTable21"/>
        <w:tblW w:w="3138" w:type="dxa"/>
        <w:jc w:val="center"/>
        <w:tblLook w:val="04A0" w:firstRow="1" w:lastRow="0" w:firstColumn="1" w:lastColumn="0" w:noHBand="0" w:noVBand="1"/>
      </w:tblPr>
      <w:tblGrid>
        <w:gridCol w:w="1831"/>
        <w:gridCol w:w="1307"/>
      </w:tblGrid>
      <w:tr w:rsidR="00E86B53" w:rsidRPr="00F11399" w14:paraId="44C4C89B" w14:textId="77777777" w:rsidTr="00FF288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38" w:type="dxa"/>
            <w:gridSpan w:val="2"/>
            <w:hideMark/>
          </w:tcPr>
          <w:p w14:paraId="73A6101B" w14:textId="77777777" w:rsidR="00E86B53" w:rsidRPr="00F11399" w:rsidRDefault="00E86B53" w:rsidP="00E36B69">
            <w:pPr>
              <w:jc w:val="both"/>
              <w:rPr>
                <w:rFonts w:ascii="Times New Roman" w:eastAsia="Times New Roman" w:hAnsi="Times New Roman" w:cs="Times New Roman"/>
                <w:b w:val="0"/>
                <w:bCs w:val="0"/>
                <w:lang w:eastAsia="id-ID"/>
              </w:rPr>
            </w:pPr>
            <w:r w:rsidRPr="00F11399">
              <w:rPr>
                <w:rFonts w:ascii="Times New Roman" w:eastAsia="Times New Roman" w:hAnsi="Times New Roman" w:cs="Times New Roman"/>
                <w:lang w:eastAsia="id-ID"/>
              </w:rPr>
              <w:t>Reliability Statistics</w:t>
            </w:r>
          </w:p>
        </w:tc>
      </w:tr>
      <w:tr w:rsidR="00E86B53" w:rsidRPr="00F11399" w14:paraId="1E2BBB25" w14:textId="77777777" w:rsidTr="00FF288F">
        <w:trPr>
          <w:cnfStyle w:val="000000100000" w:firstRow="0" w:lastRow="0" w:firstColumn="0" w:lastColumn="0" w:oddVBand="0" w:evenVBand="0" w:oddHBand="1"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1831" w:type="dxa"/>
            <w:hideMark/>
          </w:tcPr>
          <w:p w14:paraId="4C50B242" w14:textId="77777777" w:rsidR="00E86B53" w:rsidRPr="00F11399" w:rsidRDefault="00E86B53" w:rsidP="00E36B69">
            <w:pPr>
              <w:jc w:val="both"/>
              <w:rPr>
                <w:rFonts w:ascii="Times New Roman" w:eastAsia="Times New Roman" w:hAnsi="Times New Roman" w:cs="Times New Roman"/>
                <w:lang w:eastAsia="id-ID"/>
              </w:rPr>
            </w:pPr>
            <w:r w:rsidRPr="00F11399">
              <w:rPr>
                <w:rFonts w:ascii="Times New Roman" w:eastAsia="Times New Roman" w:hAnsi="Times New Roman" w:cs="Times New Roman"/>
                <w:lang w:eastAsia="id-ID"/>
              </w:rPr>
              <w:t>Cronbach's Alpha</w:t>
            </w:r>
          </w:p>
        </w:tc>
        <w:tc>
          <w:tcPr>
            <w:tcW w:w="1307" w:type="dxa"/>
            <w:hideMark/>
          </w:tcPr>
          <w:p w14:paraId="4ED3608C" w14:textId="77777777" w:rsidR="00E86B53" w:rsidRPr="00F11399" w:rsidRDefault="00E86B53" w:rsidP="00E36B6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id-ID"/>
              </w:rPr>
            </w:pPr>
            <w:r w:rsidRPr="00F11399">
              <w:rPr>
                <w:rFonts w:ascii="Times New Roman" w:eastAsia="Times New Roman" w:hAnsi="Times New Roman" w:cs="Times New Roman"/>
                <w:lang w:eastAsia="id-ID"/>
              </w:rPr>
              <w:t>N of Items</w:t>
            </w:r>
          </w:p>
        </w:tc>
      </w:tr>
      <w:tr w:rsidR="00E86B53" w:rsidRPr="00F11399" w14:paraId="015F8C8A" w14:textId="77777777" w:rsidTr="00FF288F">
        <w:trPr>
          <w:trHeight w:val="300"/>
          <w:jc w:val="center"/>
        </w:trPr>
        <w:tc>
          <w:tcPr>
            <w:cnfStyle w:val="001000000000" w:firstRow="0" w:lastRow="0" w:firstColumn="1" w:lastColumn="0" w:oddVBand="0" w:evenVBand="0" w:oddHBand="0" w:evenHBand="0" w:firstRowFirstColumn="0" w:firstRowLastColumn="0" w:lastRowFirstColumn="0" w:lastRowLastColumn="0"/>
            <w:tcW w:w="1831" w:type="dxa"/>
            <w:noWrap/>
            <w:hideMark/>
          </w:tcPr>
          <w:p w14:paraId="0EB73D95" w14:textId="77777777" w:rsidR="00E86B53" w:rsidRPr="00F11399" w:rsidRDefault="00E86B53" w:rsidP="00E36B69">
            <w:pPr>
              <w:jc w:val="both"/>
              <w:rPr>
                <w:rFonts w:ascii="Times New Roman" w:eastAsia="Times New Roman" w:hAnsi="Times New Roman" w:cs="Times New Roman"/>
                <w:lang w:eastAsia="id-ID"/>
              </w:rPr>
            </w:pPr>
            <w:r w:rsidRPr="00F11399">
              <w:rPr>
                <w:rFonts w:ascii="Times New Roman" w:eastAsia="Times New Roman" w:hAnsi="Times New Roman" w:cs="Times New Roman"/>
                <w:lang w:eastAsia="id-ID"/>
              </w:rPr>
              <w:t>0,932</w:t>
            </w:r>
          </w:p>
        </w:tc>
        <w:tc>
          <w:tcPr>
            <w:tcW w:w="1307" w:type="dxa"/>
            <w:noWrap/>
            <w:hideMark/>
          </w:tcPr>
          <w:p w14:paraId="26C22704" w14:textId="77777777" w:rsidR="00E86B53" w:rsidRPr="00F11399" w:rsidRDefault="00E86B53" w:rsidP="00E36B6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id-ID"/>
              </w:rPr>
            </w:pPr>
            <w:r w:rsidRPr="00F11399">
              <w:rPr>
                <w:rFonts w:ascii="Times New Roman" w:eastAsia="Times New Roman" w:hAnsi="Times New Roman" w:cs="Times New Roman"/>
                <w:lang w:eastAsia="id-ID"/>
              </w:rPr>
              <w:t>13</w:t>
            </w:r>
          </w:p>
        </w:tc>
      </w:tr>
    </w:tbl>
    <w:p w14:paraId="7F902DBA" w14:textId="77777777" w:rsidR="00E86B53" w:rsidRDefault="00E86B53" w:rsidP="00E36B69">
      <w:pPr>
        <w:pStyle w:val="Style4"/>
        <w:spacing w:after="0" w:line="240" w:lineRule="auto"/>
        <w:ind w:left="0"/>
        <w:jc w:val="center"/>
        <w:rPr>
          <w:b w:val="0"/>
          <w:sz w:val="22"/>
          <w:szCs w:val="22"/>
        </w:rPr>
      </w:pPr>
    </w:p>
    <w:p w14:paraId="4F0CBA60" w14:textId="2291D99F" w:rsidR="00E86B53" w:rsidRPr="00E86B53" w:rsidRDefault="00FF288F" w:rsidP="00E36B69">
      <w:pPr>
        <w:pStyle w:val="Style4"/>
        <w:spacing w:after="0" w:line="240" w:lineRule="auto"/>
        <w:ind w:left="0" w:firstLine="720"/>
        <w:rPr>
          <w:b w:val="0"/>
          <w:sz w:val="22"/>
          <w:szCs w:val="22"/>
        </w:rPr>
      </w:pPr>
      <w:r>
        <w:rPr>
          <w:b w:val="0"/>
          <w:sz w:val="22"/>
          <w:szCs w:val="22"/>
          <w:lang w:val="en-US"/>
        </w:rPr>
        <w:t>Berdasarkan d</w:t>
      </w:r>
      <w:r w:rsidR="00E86B53" w:rsidRPr="00E86B53">
        <w:rPr>
          <w:b w:val="0"/>
          <w:sz w:val="22"/>
          <w:szCs w:val="22"/>
        </w:rPr>
        <w:t xml:space="preserve">ari </w:t>
      </w:r>
      <w:r>
        <w:rPr>
          <w:b w:val="0"/>
          <w:sz w:val="22"/>
          <w:szCs w:val="22"/>
          <w:lang w:val="en-US"/>
        </w:rPr>
        <w:t>t</w:t>
      </w:r>
      <w:r w:rsidR="00E86B53" w:rsidRPr="00E86B53">
        <w:rPr>
          <w:b w:val="0"/>
          <w:sz w:val="22"/>
          <w:szCs w:val="22"/>
        </w:rPr>
        <w:t>abel 4 di</w:t>
      </w:r>
      <w:r>
        <w:rPr>
          <w:b w:val="0"/>
          <w:sz w:val="22"/>
          <w:szCs w:val="22"/>
          <w:lang w:val="en-US"/>
        </w:rPr>
        <w:t xml:space="preserve"> </w:t>
      </w:r>
      <w:r w:rsidR="00E86B53" w:rsidRPr="00E86B53">
        <w:rPr>
          <w:b w:val="0"/>
          <w:sz w:val="22"/>
          <w:szCs w:val="22"/>
        </w:rPr>
        <w:t xml:space="preserve">atas dapat diketahui nilai </w:t>
      </w:r>
      <w:r w:rsidR="00E86B53" w:rsidRPr="00EF37CF">
        <w:rPr>
          <w:b w:val="0"/>
          <w:i/>
          <w:sz w:val="22"/>
          <w:szCs w:val="22"/>
        </w:rPr>
        <w:t>Cronbach’s Alpha</w:t>
      </w:r>
      <w:r w:rsidR="00E86B53" w:rsidRPr="00E86B53">
        <w:rPr>
          <w:b w:val="0"/>
          <w:sz w:val="22"/>
          <w:szCs w:val="22"/>
        </w:rPr>
        <w:t xml:space="preserve"> adalah 0,932, dikatakan reliabel jika nilai reliabilitas &gt; 0,6 sehigga nilai </w:t>
      </w:r>
      <w:r w:rsidR="00E86B53" w:rsidRPr="00EF37CF">
        <w:rPr>
          <w:b w:val="0"/>
          <w:i/>
          <w:sz w:val="22"/>
          <w:szCs w:val="22"/>
        </w:rPr>
        <w:t>Cronbach’s Alpha</w:t>
      </w:r>
      <w:r w:rsidR="00E86B53" w:rsidRPr="00E86B53">
        <w:rPr>
          <w:b w:val="0"/>
          <w:sz w:val="22"/>
          <w:szCs w:val="22"/>
        </w:rPr>
        <w:t xml:space="preserve"> diatas dikatakan reliabel. Sedangkan jumlah item (N) adalah 13 item pertanyaan.</w:t>
      </w:r>
    </w:p>
    <w:p w14:paraId="3656C1FA" w14:textId="77777777" w:rsidR="00E86B53" w:rsidRPr="00E86B53" w:rsidRDefault="00E86B53" w:rsidP="00E36B69">
      <w:pPr>
        <w:pStyle w:val="Style4"/>
        <w:spacing w:after="0" w:line="240" w:lineRule="auto"/>
        <w:ind w:left="0"/>
        <w:jc w:val="center"/>
        <w:rPr>
          <w:b w:val="0"/>
          <w:sz w:val="22"/>
          <w:szCs w:val="22"/>
        </w:rPr>
      </w:pPr>
    </w:p>
    <w:p w14:paraId="395C6A23" w14:textId="77777777" w:rsidR="00E86B53" w:rsidRPr="00E86B53" w:rsidRDefault="00E86B53" w:rsidP="00E36B69">
      <w:pPr>
        <w:pStyle w:val="Style4"/>
        <w:spacing w:line="240" w:lineRule="auto"/>
        <w:ind w:left="0"/>
        <w:rPr>
          <w:sz w:val="22"/>
          <w:szCs w:val="22"/>
        </w:rPr>
      </w:pPr>
      <w:r w:rsidRPr="00E86B53">
        <w:rPr>
          <w:sz w:val="22"/>
          <w:szCs w:val="22"/>
        </w:rPr>
        <w:t>Uji regresi linier sederhana</w:t>
      </w:r>
    </w:p>
    <w:p w14:paraId="2960A425" w14:textId="0AF01773" w:rsidR="00E86B53" w:rsidRPr="007E0BB2" w:rsidRDefault="00E86B53" w:rsidP="00E36B69">
      <w:pPr>
        <w:pStyle w:val="Style4"/>
        <w:spacing w:after="0" w:line="240" w:lineRule="auto"/>
        <w:ind w:left="0" w:firstLine="720"/>
        <w:rPr>
          <w:b w:val="0"/>
          <w:sz w:val="22"/>
          <w:szCs w:val="22"/>
          <w:lang w:val="en-US"/>
        </w:rPr>
      </w:pPr>
      <w:r w:rsidRPr="00E86B53">
        <w:rPr>
          <w:b w:val="0"/>
          <w:sz w:val="22"/>
          <w:szCs w:val="22"/>
        </w:rPr>
        <w:t>Uji regresi linier sederhana digunakan untuk menguji pengaruh variabel X independent (variabel bebas) terhadap variabel Y dependent (variabel terikat). Dikatakan berpengaruh apabila nilai signifikansi dengan nilai probabilitas 0,05, dan jika nilai signifkansi &lt;0.05 maka variabel X berpengaruh terhadap variabel Y</w:t>
      </w:r>
      <w:r w:rsidR="007E0BB2">
        <w:rPr>
          <w:b w:val="0"/>
          <w:sz w:val="22"/>
          <w:szCs w:val="22"/>
          <w:lang w:val="en-US"/>
        </w:rPr>
        <w:t>.</w:t>
      </w:r>
    </w:p>
    <w:p w14:paraId="5DEFAE5F" w14:textId="37C042B0" w:rsidR="00E86B53" w:rsidRPr="00E86B53" w:rsidRDefault="007E0BB2" w:rsidP="00E36B69">
      <w:pPr>
        <w:pStyle w:val="Style4"/>
        <w:spacing w:after="0" w:line="240" w:lineRule="auto"/>
        <w:ind w:left="0"/>
        <w:jc w:val="center"/>
        <w:rPr>
          <w:b w:val="0"/>
          <w:sz w:val="22"/>
          <w:szCs w:val="22"/>
        </w:rPr>
      </w:pPr>
      <w:r>
        <w:rPr>
          <w:b w:val="0"/>
          <w:sz w:val="22"/>
          <w:szCs w:val="22"/>
        </w:rPr>
        <w:t xml:space="preserve"> </w:t>
      </w:r>
    </w:p>
    <w:p w14:paraId="66E18121" w14:textId="0932410B" w:rsidR="00E86B53" w:rsidRPr="007E0BB2" w:rsidRDefault="00E86B53" w:rsidP="00E36B69">
      <w:pPr>
        <w:pStyle w:val="Style4"/>
        <w:spacing w:after="0" w:line="240" w:lineRule="auto"/>
        <w:ind w:left="0"/>
        <w:jc w:val="center"/>
        <w:rPr>
          <w:sz w:val="22"/>
          <w:szCs w:val="22"/>
        </w:rPr>
      </w:pPr>
      <w:r w:rsidRPr="007E0BB2">
        <w:rPr>
          <w:sz w:val="22"/>
          <w:szCs w:val="22"/>
        </w:rPr>
        <w:t xml:space="preserve">Tabel 5. Hasil Uji Regresi Pada Kelengkapan </w:t>
      </w:r>
      <w:r w:rsidR="0058279E" w:rsidRPr="0058279E">
        <w:rPr>
          <w:i/>
          <w:sz w:val="22"/>
          <w:szCs w:val="22"/>
        </w:rPr>
        <w:t>Resume</w:t>
      </w:r>
      <w:r w:rsidRPr="007E0BB2">
        <w:rPr>
          <w:sz w:val="22"/>
          <w:szCs w:val="22"/>
        </w:rPr>
        <w:t xml:space="preserve"> Medis Terhadap Mutu Rekam Medis di Rumah Sakit X Kabupaten Bandung</w:t>
      </w:r>
    </w:p>
    <w:tbl>
      <w:tblPr>
        <w:tblStyle w:val="PlainTable21"/>
        <w:tblW w:w="7993" w:type="dxa"/>
        <w:jc w:val="center"/>
        <w:tblBorders>
          <w:bottom w:val="none" w:sz="0" w:space="0" w:color="auto"/>
          <w:insideH w:val="single" w:sz="4" w:space="0" w:color="auto"/>
        </w:tblBorders>
        <w:tblLook w:val="04A0" w:firstRow="1" w:lastRow="0" w:firstColumn="1" w:lastColumn="0" w:noHBand="0" w:noVBand="1"/>
      </w:tblPr>
      <w:tblGrid>
        <w:gridCol w:w="381"/>
        <w:gridCol w:w="1319"/>
        <w:gridCol w:w="1576"/>
        <w:gridCol w:w="956"/>
        <w:gridCol w:w="1517"/>
        <w:gridCol w:w="1012"/>
        <w:gridCol w:w="1232"/>
      </w:tblGrid>
      <w:tr w:rsidR="007E0BB2" w:rsidRPr="00F11399" w14:paraId="3DD21389" w14:textId="77777777" w:rsidTr="007E0BB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993" w:type="dxa"/>
            <w:gridSpan w:val="7"/>
            <w:tcBorders>
              <w:bottom w:val="none" w:sz="0" w:space="0" w:color="auto"/>
            </w:tcBorders>
            <w:hideMark/>
          </w:tcPr>
          <w:p w14:paraId="66E6C2F5" w14:textId="77777777" w:rsidR="007E0BB2" w:rsidRPr="00F11399" w:rsidRDefault="007E0BB2" w:rsidP="00E36B69">
            <w:pPr>
              <w:jc w:val="center"/>
              <w:rPr>
                <w:rFonts w:ascii="Times New Roman" w:eastAsia="Times New Roman" w:hAnsi="Times New Roman" w:cs="Times New Roman"/>
                <w:b w:val="0"/>
                <w:bCs w:val="0"/>
                <w:lang w:eastAsia="id-ID"/>
              </w:rPr>
            </w:pPr>
            <w:r w:rsidRPr="00F11399">
              <w:rPr>
                <w:rFonts w:ascii="Times New Roman" w:eastAsia="Times New Roman" w:hAnsi="Times New Roman" w:cs="Times New Roman"/>
                <w:lang w:eastAsia="id-ID"/>
              </w:rPr>
              <w:t>ANOVA</w:t>
            </w:r>
            <w:r w:rsidRPr="00F11399">
              <w:rPr>
                <w:rFonts w:ascii="Times New Roman" w:eastAsia="Times New Roman" w:hAnsi="Times New Roman" w:cs="Times New Roman"/>
                <w:vertAlign w:val="superscript"/>
                <w:lang w:eastAsia="id-ID"/>
              </w:rPr>
              <w:t>a</w:t>
            </w:r>
          </w:p>
        </w:tc>
      </w:tr>
      <w:tr w:rsidR="007E0BB2" w:rsidRPr="00F11399" w14:paraId="449E1434" w14:textId="77777777" w:rsidTr="007E0BB2">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700" w:type="dxa"/>
            <w:gridSpan w:val="2"/>
            <w:tcBorders>
              <w:top w:val="none" w:sz="0" w:space="0" w:color="auto"/>
              <w:bottom w:val="none" w:sz="0" w:space="0" w:color="auto"/>
            </w:tcBorders>
            <w:hideMark/>
          </w:tcPr>
          <w:p w14:paraId="3F444324" w14:textId="77777777" w:rsidR="007E0BB2" w:rsidRPr="00F11399" w:rsidRDefault="007E0BB2" w:rsidP="00E36B69">
            <w:pPr>
              <w:jc w:val="both"/>
              <w:rPr>
                <w:rFonts w:ascii="Times New Roman" w:eastAsia="Times New Roman" w:hAnsi="Times New Roman" w:cs="Times New Roman"/>
                <w:lang w:eastAsia="id-ID"/>
              </w:rPr>
            </w:pPr>
            <w:r w:rsidRPr="00F11399">
              <w:rPr>
                <w:rFonts w:ascii="Times New Roman" w:eastAsia="Times New Roman" w:hAnsi="Times New Roman" w:cs="Times New Roman"/>
                <w:lang w:eastAsia="id-ID"/>
              </w:rPr>
              <w:t>Model</w:t>
            </w:r>
          </w:p>
        </w:tc>
        <w:tc>
          <w:tcPr>
            <w:tcW w:w="1576" w:type="dxa"/>
            <w:tcBorders>
              <w:top w:val="none" w:sz="0" w:space="0" w:color="auto"/>
              <w:bottom w:val="none" w:sz="0" w:space="0" w:color="auto"/>
            </w:tcBorders>
            <w:hideMark/>
          </w:tcPr>
          <w:p w14:paraId="38D083C9" w14:textId="77777777" w:rsidR="007E0BB2" w:rsidRPr="007E0BB2" w:rsidRDefault="007E0BB2" w:rsidP="00E36B69">
            <w:pPr>
              <w:ind w:left="-10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id-ID"/>
              </w:rPr>
            </w:pPr>
            <w:r w:rsidRPr="007E0BB2">
              <w:rPr>
                <w:rFonts w:ascii="Times New Roman" w:eastAsia="Times New Roman" w:hAnsi="Times New Roman" w:cs="Times New Roman"/>
                <w:b/>
                <w:lang w:eastAsia="id-ID"/>
              </w:rPr>
              <w:t>Sum of Squares</w:t>
            </w:r>
          </w:p>
        </w:tc>
        <w:tc>
          <w:tcPr>
            <w:tcW w:w="956" w:type="dxa"/>
            <w:tcBorders>
              <w:top w:val="none" w:sz="0" w:space="0" w:color="auto"/>
              <w:bottom w:val="none" w:sz="0" w:space="0" w:color="auto"/>
            </w:tcBorders>
            <w:hideMark/>
          </w:tcPr>
          <w:p w14:paraId="325C8957" w14:textId="77777777" w:rsidR="007E0BB2" w:rsidRPr="007E0BB2" w:rsidRDefault="007E0BB2" w:rsidP="00E36B6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id-ID"/>
              </w:rPr>
            </w:pPr>
            <w:r w:rsidRPr="007E0BB2">
              <w:rPr>
                <w:rFonts w:ascii="Times New Roman" w:eastAsia="Times New Roman" w:hAnsi="Times New Roman" w:cs="Times New Roman"/>
                <w:b/>
                <w:lang w:eastAsia="id-ID"/>
              </w:rPr>
              <w:t>Df</w:t>
            </w:r>
          </w:p>
        </w:tc>
        <w:tc>
          <w:tcPr>
            <w:tcW w:w="1517" w:type="dxa"/>
            <w:tcBorders>
              <w:top w:val="none" w:sz="0" w:space="0" w:color="auto"/>
              <w:bottom w:val="none" w:sz="0" w:space="0" w:color="auto"/>
            </w:tcBorders>
            <w:hideMark/>
          </w:tcPr>
          <w:p w14:paraId="230DA7D9" w14:textId="77777777" w:rsidR="007E0BB2" w:rsidRPr="007E0BB2" w:rsidRDefault="007E0BB2" w:rsidP="00E36B6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id-ID"/>
              </w:rPr>
            </w:pPr>
            <w:r w:rsidRPr="007E0BB2">
              <w:rPr>
                <w:rFonts w:ascii="Times New Roman" w:eastAsia="Times New Roman" w:hAnsi="Times New Roman" w:cs="Times New Roman"/>
                <w:b/>
                <w:lang w:eastAsia="id-ID"/>
              </w:rPr>
              <w:t>Mean Square</w:t>
            </w:r>
          </w:p>
        </w:tc>
        <w:tc>
          <w:tcPr>
            <w:tcW w:w="1012" w:type="dxa"/>
            <w:tcBorders>
              <w:top w:val="none" w:sz="0" w:space="0" w:color="auto"/>
              <w:bottom w:val="none" w:sz="0" w:space="0" w:color="auto"/>
            </w:tcBorders>
            <w:hideMark/>
          </w:tcPr>
          <w:p w14:paraId="5DECF01E" w14:textId="77777777" w:rsidR="007E0BB2" w:rsidRPr="007E0BB2" w:rsidRDefault="007E0BB2" w:rsidP="00E36B6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id-ID"/>
              </w:rPr>
            </w:pPr>
            <w:r w:rsidRPr="007E0BB2">
              <w:rPr>
                <w:rFonts w:ascii="Times New Roman" w:eastAsia="Times New Roman" w:hAnsi="Times New Roman" w:cs="Times New Roman"/>
                <w:b/>
                <w:lang w:eastAsia="id-ID"/>
              </w:rPr>
              <w:t>F</w:t>
            </w:r>
          </w:p>
        </w:tc>
        <w:tc>
          <w:tcPr>
            <w:tcW w:w="1232" w:type="dxa"/>
            <w:tcBorders>
              <w:top w:val="none" w:sz="0" w:space="0" w:color="auto"/>
              <w:bottom w:val="none" w:sz="0" w:space="0" w:color="auto"/>
            </w:tcBorders>
            <w:hideMark/>
          </w:tcPr>
          <w:p w14:paraId="65C4A941" w14:textId="77777777" w:rsidR="007E0BB2" w:rsidRPr="007E0BB2" w:rsidRDefault="007E0BB2" w:rsidP="00E36B6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id-ID"/>
              </w:rPr>
            </w:pPr>
            <w:r w:rsidRPr="007E0BB2">
              <w:rPr>
                <w:rFonts w:ascii="Times New Roman" w:eastAsia="Times New Roman" w:hAnsi="Times New Roman" w:cs="Times New Roman"/>
                <w:b/>
                <w:lang w:eastAsia="id-ID"/>
              </w:rPr>
              <w:t>Sig.</w:t>
            </w:r>
          </w:p>
        </w:tc>
      </w:tr>
      <w:tr w:rsidR="007E0BB2" w:rsidRPr="00F11399" w14:paraId="6E917D19" w14:textId="77777777" w:rsidTr="007E0BB2">
        <w:trPr>
          <w:trHeight w:val="70"/>
          <w:jc w:val="center"/>
        </w:trPr>
        <w:tc>
          <w:tcPr>
            <w:cnfStyle w:val="001000000000" w:firstRow="0" w:lastRow="0" w:firstColumn="1" w:lastColumn="0" w:oddVBand="0" w:evenVBand="0" w:oddHBand="0" w:evenHBand="0" w:firstRowFirstColumn="0" w:firstRowLastColumn="0" w:lastRowFirstColumn="0" w:lastRowLastColumn="0"/>
            <w:tcW w:w="326" w:type="dxa"/>
            <w:vMerge w:val="restart"/>
            <w:noWrap/>
            <w:hideMark/>
          </w:tcPr>
          <w:p w14:paraId="7F79F6D0" w14:textId="507A34CC" w:rsidR="007E0BB2" w:rsidRPr="00171753" w:rsidRDefault="007E0BB2" w:rsidP="00E36B69">
            <w:pPr>
              <w:jc w:val="both"/>
              <w:rPr>
                <w:rFonts w:ascii="Times New Roman" w:eastAsia="Times New Roman" w:hAnsi="Times New Roman" w:cs="Times New Roman"/>
                <w:b w:val="0"/>
                <w:lang w:val="en-US" w:eastAsia="id-ID"/>
              </w:rPr>
            </w:pPr>
            <w:r w:rsidRPr="00EF37CF">
              <w:rPr>
                <w:rFonts w:ascii="Times New Roman" w:eastAsia="Times New Roman" w:hAnsi="Times New Roman" w:cs="Times New Roman"/>
                <w:b w:val="0"/>
                <w:lang w:eastAsia="id-ID"/>
              </w:rPr>
              <w:t>1</w:t>
            </w:r>
            <w:r w:rsidR="00171753">
              <w:rPr>
                <w:rFonts w:ascii="Times New Roman" w:eastAsia="Times New Roman" w:hAnsi="Times New Roman" w:cs="Times New Roman"/>
                <w:b w:val="0"/>
                <w:lang w:val="en-US" w:eastAsia="id-ID"/>
              </w:rPr>
              <w:t>.</w:t>
            </w:r>
          </w:p>
        </w:tc>
        <w:tc>
          <w:tcPr>
            <w:tcW w:w="1374" w:type="dxa"/>
            <w:hideMark/>
          </w:tcPr>
          <w:p w14:paraId="04FE874C" w14:textId="77777777" w:rsidR="007E0BB2" w:rsidRPr="00F11399" w:rsidRDefault="007E0BB2" w:rsidP="00E36B6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id-ID"/>
              </w:rPr>
            </w:pPr>
            <w:r w:rsidRPr="00F11399">
              <w:rPr>
                <w:rFonts w:ascii="Times New Roman" w:eastAsia="Times New Roman" w:hAnsi="Times New Roman" w:cs="Times New Roman"/>
                <w:lang w:eastAsia="id-ID"/>
              </w:rPr>
              <w:t>Regression</w:t>
            </w:r>
          </w:p>
        </w:tc>
        <w:tc>
          <w:tcPr>
            <w:tcW w:w="1576" w:type="dxa"/>
            <w:noWrap/>
            <w:hideMark/>
          </w:tcPr>
          <w:p w14:paraId="33991A4B" w14:textId="77777777" w:rsidR="007E0BB2" w:rsidRPr="00F11399" w:rsidRDefault="007E0BB2" w:rsidP="00E36B6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id-ID"/>
              </w:rPr>
            </w:pPr>
            <w:r w:rsidRPr="00F11399">
              <w:rPr>
                <w:rFonts w:ascii="Times New Roman" w:eastAsia="Times New Roman" w:hAnsi="Times New Roman" w:cs="Times New Roman"/>
                <w:lang w:eastAsia="id-ID"/>
              </w:rPr>
              <w:t>278,818</w:t>
            </w:r>
          </w:p>
        </w:tc>
        <w:tc>
          <w:tcPr>
            <w:tcW w:w="956" w:type="dxa"/>
            <w:noWrap/>
            <w:hideMark/>
          </w:tcPr>
          <w:p w14:paraId="1392851E" w14:textId="77777777" w:rsidR="007E0BB2" w:rsidRPr="00F11399" w:rsidRDefault="007E0BB2" w:rsidP="00E36B6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id-ID"/>
              </w:rPr>
            </w:pPr>
            <w:r w:rsidRPr="00F11399">
              <w:rPr>
                <w:rFonts w:ascii="Times New Roman" w:eastAsia="Times New Roman" w:hAnsi="Times New Roman" w:cs="Times New Roman"/>
                <w:lang w:eastAsia="id-ID"/>
              </w:rPr>
              <w:t>1</w:t>
            </w:r>
          </w:p>
        </w:tc>
        <w:tc>
          <w:tcPr>
            <w:tcW w:w="1517" w:type="dxa"/>
            <w:noWrap/>
            <w:hideMark/>
          </w:tcPr>
          <w:p w14:paraId="77098984" w14:textId="77777777" w:rsidR="007E0BB2" w:rsidRPr="00F11399" w:rsidRDefault="007E0BB2" w:rsidP="00E36B6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id-ID"/>
              </w:rPr>
            </w:pPr>
            <w:r w:rsidRPr="00F11399">
              <w:rPr>
                <w:rFonts w:ascii="Times New Roman" w:eastAsia="Times New Roman" w:hAnsi="Times New Roman" w:cs="Times New Roman"/>
                <w:lang w:eastAsia="id-ID"/>
              </w:rPr>
              <w:t>278,818</w:t>
            </w:r>
          </w:p>
        </w:tc>
        <w:tc>
          <w:tcPr>
            <w:tcW w:w="1012" w:type="dxa"/>
            <w:noWrap/>
            <w:hideMark/>
          </w:tcPr>
          <w:p w14:paraId="43ED80F1" w14:textId="77777777" w:rsidR="007E0BB2" w:rsidRPr="00F11399" w:rsidRDefault="007E0BB2" w:rsidP="00E36B6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id-ID"/>
              </w:rPr>
            </w:pPr>
            <w:r w:rsidRPr="00F11399">
              <w:rPr>
                <w:rFonts w:ascii="Times New Roman" w:eastAsia="Times New Roman" w:hAnsi="Times New Roman" w:cs="Times New Roman"/>
                <w:lang w:eastAsia="id-ID"/>
              </w:rPr>
              <w:t>38,388</w:t>
            </w:r>
          </w:p>
        </w:tc>
        <w:tc>
          <w:tcPr>
            <w:tcW w:w="1232" w:type="dxa"/>
            <w:noWrap/>
            <w:hideMark/>
          </w:tcPr>
          <w:p w14:paraId="09787E49" w14:textId="77777777" w:rsidR="007E0BB2" w:rsidRPr="00F11399" w:rsidRDefault="007E0BB2" w:rsidP="00E36B6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id-ID"/>
              </w:rPr>
            </w:pPr>
            <w:r w:rsidRPr="00F11399">
              <w:rPr>
                <w:rFonts w:ascii="Times New Roman" w:eastAsia="Times New Roman" w:hAnsi="Times New Roman" w:cs="Times New Roman"/>
                <w:lang w:eastAsia="id-ID"/>
              </w:rPr>
              <w:t>.000</w:t>
            </w:r>
            <w:r w:rsidRPr="00F11399">
              <w:rPr>
                <w:rFonts w:ascii="Times New Roman" w:eastAsia="Times New Roman" w:hAnsi="Times New Roman" w:cs="Times New Roman"/>
                <w:vertAlign w:val="superscript"/>
                <w:lang w:eastAsia="id-ID"/>
              </w:rPr>
              <w:t>b</w:t>
            </w:r>
          </w:p>
        </w:tc>
      </w:tr>
      <w:tr w:rsidR="007E0BB2" w:rsidRPr="00F11399" w14:paraId="23351C45" w14:textId="77777777" w:rsidTr="007E0BB2">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326" w:type="dxa"/>
            <w:vMerge/>
            <w:tcBorders>
              <w:top w:val="none" w:sz="0" w:space="0" w:color="auto"/>
              <w:bottom w:val="none" w:sz="0" w:space="0" w:color="auto"/>
            </w:tcBorders>
            <w:hideMark/>
          </w:tcPr>
          <w:p w14:paraId="5E792C54" w14:textId="77777777" w:rsidR="007E0BB2" w:rsidRPr="00F11399" w:rsidRDefault="007E0BB2" w:rsidP="00E36B69">
            <w:pPr>
              <w:jc w:val="both"/>
              <w:rPr>
                <w:rFonts w:ascii="Times New Roman" w:eastAsia="Times New Roman" w:hAnsi="Times New Roman" w:cs="Times New Roman"/>
                <w:lang w:eastAsia="id-ID"/>
              </w:rPr>
            </w:pPr>
          </w:p>
        </w:tc>
        <w:tc>
          <w:tcPr>
            <w:tcW w:w="1374" w:type="dxa"/>
            <w:tcBorders>
              <w:top w:val="none" w:sz="0" w:space="0" w:color="auto"/>
              <w:bottom w:val="none" w:sz="0" w:space="0" w:color="auto"/>
            </w:tcBorders>
            <w:hideMark/>
          </w:tcPr>
          <w:p w14:paraId="69A68348" w14:textId="77777777" w:rsidR="007E0BB2" w:rsidRPr="00F11399" w:rsidRDefault="007E0BB2" w:rsidP="00E36B6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id-ID"/>
              </w:rPr>
            </w:pPr>
            <w:r w:rsidRPr="00F11399">
              <w:rPr>
                <w:rFonts w:ascii="Times New Roman" w:eastAsia="Times New Roman" w:hAnsi="Times New Roman" w:cs="Times New Roman"/>
                <w:lang w:eastAsia="id-ID"/>
              </w:rPr>
              <w:t>Residual</w:t>
            </w:r>
          </w:p>
        </w:tc>
        <w:tc>
          <w:tcPr>
            <w:tcW w:w="1576" w:type="dxa"/>
            <w:tcBorders>
              <w:top w:val="none" w:sz="0" w:space="0" w:color="auto"/>
              <w:bottom w:val="none" w:sz="0" w:space="0" w:color="auto"/>
            </w:tcBorders>
            <w:noWrap/>
            <w:hideMark/>
          </w:tcPr>
          <w:p w14:paraId="34074928" w14:textId="77777777" w:rsidR="007E0BB2" w:rsidRPr="00F11399" w:rsidRDefault="007E0BB2" w:rsidP="00E36B6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id-ID"/>
              </w:rPr>
            </w:pPr>
            <w:r w:rsidRPr="00F11399">
              <w:rPr>
                <w:rFonts w:ascii="Times New Roman" w:eastAsia="Times New Roman" w:hAnsi="Times New Roman" w:cs="Times New Roman"/>
                <w:lang w:eastAsia="id-ID"/>
              </w:rPr>
              <w:t>108,947</w:t>
            </w:r>
          </w:p>
        </w:tc>
        <w:tc>
          <w:tcPr>
            <w:tcW w:w="956" w:type="dxa"/>
            <w:tcBorders>
              <w:top w:val="none" w:sz="0" w:space="0" w:color="auto"/>
              <w:bottom w:val="none" w:sz="0" w:space="0" w:color="auto"/>
            </w:tcBorders>
            <w:noWrap/>
            <w:hideMark/>
          </w:tcPr>
          <w:p w14:paraId="168E61DE" w14:textId="77777777" w:rsidR="007E0BB2" w:rsidRPr="00F11399" w:rsidRDefault="007E0BB2" w:rsidP="00E36B6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id-ID"/>
              </w:rPr>
            </w:pPr>
            <w:r w:rsidRPr="00F11399">
              <w:rPr>
                <w:rFonts w:ascii="Times New Roman" w:eastAsia="Times New Roman" w:hAnsi="Times New Roman" w:cs="Times New Roman"/>
                <w:lang w:eastAsia="id-ID"/>
              </w:rPr>
              <w:t>15</w:t>
            </w:r>
          </w:p>
        </w:tc>
        <w:tc>
          <w:tcPr>
            <w:tcW w:w="1517" w:type="dxa"/>
            <w:tcBorders>
              <w:top w:val="none" w:sz="0" w:space="0" w:color="auto"/>
              <w:bottom w:val="none" w:sz="0" w:space="0" w:color="auto"/>
            </w:tcBorders>
            <w:noWrap/>
            <w:hideMark/>
          </w:tcPr>
          <w:p w14:paraId="6F4D4F6C" w14:textId="77777777" w:rsidR="007E0BB2" w:rsidRPr="00F11399" w:rsidRDefault="007E0BB2" w:rsidP="00E36B6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id-ID"/>
              </w:rPr>
            </w:pPr>
            <w:r w:rsidRPr="00F11399">
              <w:rPr>
                <w:rFonts w:ascii="Times New Roman" w:eastAsia="Times New Roman" w:hAnsi="Times New Roman" w:cs="Times New Roman"/>
                <w:lang w:eastAsia="id-ID"/>
              </w:rPr>
              <w:t>7,263</w:t>
            </w:r>
          </w:p>
        </w:tc>
        <w:tc>
          <w:tcPr>
            <w:tcW w:w="1012" w:type="dxa"/>
            <w:tcBorders>
              <w:top w:val="none" w:sz="0" w:space="0" w:color="auto"/>
              <w:bottom w:val="none" w:sz="0" w:space="0" w:color="auto"/>
            </w:tcBorders>
            <w:hideMark/>
          </w:tcPr>
          <w:p w14:paraId="03ECD0E8" w14:textId="77777777" w:rsidR="007E0BB2" w:rsidRPr="00F11399" w:rsidRDefault="007E0BB2" w:rsidP="00E36B6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id-ID"/>
              </w:rPr>
            </w:pPr>
          </w:p>
        </w:tc>
        <w:tc>
          <w:tcPr>
            <w:tcW w:w="1232" w:type="dxa"/>
            <w:tcBorders>
              <w:top w:val="none" w:sz="0" w:space="0" w:color="auto"/>
              <w:bottom w:val="none" w:sz="0" w:space="0" w:color="auto"/>
            </w:tcBorders>
            <w:hideMark/>
          </w:tcPr>
          <w:p w14:paraId="2F1712B3" w14:textId="77777777" w:rsidR="007E0BB2" w:rsidRPr="00F11399" w:rsidRDefault="007E0BB2" w:rsidP="00E36B6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id-ID"/>
              </w:rPr>
            </w:pPr>
          </w:p>
        </w:tc>
      </w:tr>
      <w:tr w:rsidR="007E0BB2" w:rsidRPr="00F11399" w14:paraId="2528EBD0" w14:textId="77777777" w:rsidTr="007E0BB2">
        <w:trPr>
          <w:trHeight w:val="70"/>
          <w:jc w:val="center"/>
        </w:trPr>
        <w:tc>
          <w:tcPr>
            <w:cnfStyle w:val="001000000000" w:firstRow="0" w:lastRow="0" w:firstColumn="1" w:lastColumn="0" w:oddVBand="0" w:evenVBand="0" w:oddHBand="0" w:evenHBand="0" w:firstRowFirstColumn="0" w:firstRowLastColumn="0" w:lastRowFirstColumn="0" w:lastRowLastColumn="0"/>
            <w:tcW w:w="326" w:type="dxa"/>
            <w:vMerge/>
            <w:hideMark/>
          </w:tcPr>
          <w:p w14:paraId="478A423B" w14:textId="77777777" w:rsidR="007E0BB2" w:rsidRPr="00F11399" w:rsidRDefault="007E0BB2" w:rsidP="00E36B69">
            <w:pPr>
              <w:jc w:val="both"/>
              <w:rPr>
                <w:rFonts w:ascii="Times New Roman" w:eastAsia="Times New Roman" w:hAnsi="Times New Roman" w:cs="Times New Roman"/>
                <w:lang w:eastAsia="id-ID"/>
              </w:rPr>
            </w:pPr>
          </w:p>
        </w:tc>
        <w:tc>
          <w:tcPr>
            <w:tcW w:w="1374" w:type="dxa"/>
            <w:hideMark/>
          </w:tcPr>
          <w:p w14:paraId="1E1BAFFF" w14:textId="77777777" w:rsidR="007E0BB2" w:rsidRPr="00F11399" w:rsidRDefault="007E0BB2" w:rsidP="00E36B6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id-ID"/>
              </w:rPr>
            </w:pPr>
            <w:r w:rsidRPr="00F11399">
              <w:rPr>
                <w:rFonts w:ascii="Times New Roman" w:eastAsia="Times New Roman" w:hAnsi="Times New Roman" w:cs="Times New Roman"/>
                <w:lang w:eastAsia="id-ID"/>
              </w:rPr>
              <w:t>Total</w:t>
            </w:r>
          </w:p>
        </w:tc>
        <w:tc>
          <w:tcPr>
            <w:tcW w:w="1576" w:type="dxa"/>
            <w:noWrap/>
            <w:hideMark/>
          </w:tcPr>
          <w:p w14:paraId="273B85F5" w14:textId="77777777" w:rsidR="007E0BB2" w:rsidRPr="00F11399" w:rsidRDefault="007E0BB2" w:rsidP="00E36B6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id-ID"/>
              </w:rPr>
            </w:pPr>
            <w:r w:rsidRPr="00F11399">
              <w:rPr>
                <w:rFonts w:ascii="Times New Roman" w:eastAsia="Times New Roman" w:hAnsi="Times New Roman" w:cs="Times New Roman"/>
                <w:lang w:eastAsia="id-ID"/>
              </w:rPr>
              <w:t>387,765</w:t>
            </w:r>
          </w:p>
        </w:tc>
        <w:tc>
          <w:tcPr>
            <w:tcW w:w="956" w:type="dxa"/>
            <w:noWrap/>
            <w:hideMark/>
          </w:tcPr>
          <w:p w14:paraId="318EC3F3" w14:textId="77777777" w:rsidR="007E0BB2" w:rsidRPr="00F11399" w:rsidRDefault="007E0BB2" w:rsidP="00E36B6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id-ID"/>
              </w:rPr>
            </w:pPr>
            <w:r w:rsidRPr="00F11399">
              <w:rPr>
                <w:rFonts w:ascii="Times New Roman" w:eastAsia="Times New Roman" w:hAnsi="Times New Roman" w:cs="Times New Roman"/>
                <w:lang w:eastAsia="id-ID"/>
              </w:rPr>
              <w:t>16</w:t>
            </w:r>
          </w:p>
        </w:tc>
        <w:tc>
          <w:tcPr>
            <w:tcW w:w="1517" w:type="dxa"/>
            <w:hideMark/>
          </w:tcPr>
          <w:p w14:paraId="4D0000BE" w14:textId="77777777" w:rsidR="007E0BB2" w:rsidRPr="00F11399" w:rsidRDefault="007E0BB2" w:rsidP="00E36B6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id-ID"/>
              </w:rPr>
            </w:pPr>
          </w:p>
        </w:tc>
        <w:tc>
          <w:tcPr>
            <w:tcW w:w="1012" w:type="dxa"/>
            <w:hideMark/>
          </w:tcPr>
          <w:p w14:paraId="14294D19" w14:textId="77777777" w:rsidR="007E0BB2" w:rsidRPr="00F11399" w:rsidRDefault="007E0BB2" w:rsidP="00E36B6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id-ID"/>
              </w:rPr>
            </w:pPr>
          </w:p>
        </w:tc>
        <w:tc>
          <w:tcPr>
            <w:tcW w:w="1232" w:type="dxa"/>
            <w:hideMark/>
          </w:tcPr>
          <w:p w14:paraId="0F7F63EB" w14:textId="77777777" w:rsidR="007E0BB2" w:rsidRPr="00F11399" w:rsidRDefault="007E0BB2" w:rsidP="00E36B6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id-ID"/>
              </w:rPr>
            </w:pPr>
          </w:p>
        </w:tc>
      </w:tr>
      <w:tr w:rsidR="007E0BB2" w:rsidRPr="00F11399" w14:paraId="3A2718B6" w14:textId="77777777" w:rsidTr="007E0BB2">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7993" w:type="dxa"/>
            <w:gridSpan w:val="7"/>
            <w:tcBorders>
              <w:top w:val="none" w:sz="0" w:space="0" w:color="auto"/>
              <w:bottom w:val="none" w:sz="0" w:space="0" w:color="auto"/>
            </w:tcBorders>
            <w:hideMark/>
          </w:tcPr>
          <w:p w14:paraId="2DEB624E" w14:textId="622B4F8F" w:rsidR="007E0BB2" w:rsidRPr="00F11399" w:rsidRDefault="007E0BB2" w:rsidP="00E36B69">
            <w:pPr>
              <w:jc w:val="both"/>
              <w:rPr>
                <w:rFonts w:ascii="Times New Roman" w:eastAsia="Times New Roman" w:hAnsi="Times New Roman" w:cs="Times New Roman"/>
                <w:b w:val="0"/>
                <w:bCs w:val="0"/>
                <w:lang w:eastAsia="id-ID"/>
              </w:rPr>
            </w:pPr>
            <w:r w:rsidRPr="00F11399">
              <w:rPr>
                <w:rFonts w:ascii="Times New Roman" w:eastAsia="Times New Roman" w:hAnsi="Times New Roman" w:cs="Times New Roman"/>
                <w:b w:val="0"/>
                <w:bCs w:val="0"/>
                <w:lang w:eastAsia="id-ID"/>
              </w:rPr>
              <w:t xml:space="preserve">a. Dependent Variable: Kelengkapan </w:t>
            </w:r>
            <w:r w:rsidR="0058279E" w:rsidRPr="0058279E">
              <w:rPr>
                <w:rFonts w:ascii="Times New Roman" w:eastAsia="Times New Roman" w:hAnsi="Times New Roman" w:cs="Times New Roman"/>
                <w:b w:val="0"/>
                <w:bCs w:val="0"/>
                <w:i/>
                <w:iCs/>
                <w:lang w:eastAsia="id-ID"/>
              </w:rPr>
              <w:t>Resume</w:t>
            </w:r>
            <w:r w:rsidRPr="00F11399">
              <w:rPr>
                <w:rFonts w:ascii="Times New Roman" w:eastAsia="Times New Roman" w:hAnsi="Times New Roman" w:cs="Times New Roman"/>
                <w:b w:val="0"/>
                <w:bCs w:val="0"/>
                <w:i/>
                <w:iCs/>
                <w:lang w:eastAsia="id-ID"/>
              </w:rPr>
              <w:t xml:space="preserve"> </w:t>
            </w:r>
            <w:r w:rsidRPr="00F11399">
              <w:rPr>
                <w:rFonts w:ascii="Times New Roman" w:eastAsia="Times New Roman" w:hAnsi="Times New Roman" w:cs="Times New Roman"/>
                <w:b w:val="0"/>
                <w:bCs w:val="0"/>
                <w:lang w:eastAsia="id-ID"/>
              </w:rPr>
              <w:t>Medis</w:t>
            </w:r>
          </w:p>
        </w:tc>
      </w:tr>
      <w:tr w:rsidR="007E0BB2" w:rsidRPr="00F11399" w14:paraId="5AC2E3EF" w14:textId="77777777" w:rsidTr="007E0BB2">
        <w:trPr>
          <w:trHeight w:val="96"/>
          <w:jc w:val="center"/>
        </w:trPr>
        <w:tc>
          <w:tcPr>
            <w:cnfStyle w:val="001000000000" w:firstRow="0" w:lastRow="0" w:firstColumn="1" w:lastColumn="0" w:oddVBand="0" w:evenVBand="0" w:oddHBand="0" w:evenHBand="0" w:firstRowFirstColumn="0" w:firstRowLastColumn="0" w:lastRowFirstColumn="0" w:lastRowLastColumn="0"/>
            <w:tcW w:w="7993" w:type="dxa"/>
            <w:gridSpan w:val="7"/>
            <w:tcBorders>
              <w:bottom w:val="single" w:sz="4" w:space="0" w:color="auto"/>
            </w:tcBorders>
            <w:hideMark/>
          </w:tcPr>
          <w:p w14:paraId="08EBD7CF" w14:textId="77777777" w:rsidR="007E0BB2" w:rsidRPr="00F11399" w:rsidRDefault="007E0BB2" w:rsidP="00E36B69">
            <w:pPr>
              <w:jc w:val="both"/>
              <w:rPr>
                <w:rFonts w:ascii="Times New Roman" w:eastAsia="Times New Roman" w:hAnsi="Times New Roman" w:cs="Times New Roman"/>
                <w:b w:val="0"/>
                <w:bCs w:val="0"/>
                <w:lang w:eastAsia="id-ID"/>
              </w:rPr>
            </w:pPr>
            <w:r w:rsidRPr="00F11399">
              <w:rPr>
                <w:rFonts w:ascii="Times New Roman" w:eastAsia="Times New Roman" w:hAnsi="Times New Roman" w:cs="Times New Roman"/>
                <w:b w:val="0"/>
                <w:bCs w:val="0"/>
                <w:lang w:eastAsia="id-ID"/>
              </w:rPr>
              <w:t>b. Predictors: (Constant), Mutu Rekam Medis</w:t>
            </w:r>
          </w:p>
        </w:tc>
      </w:tr>
    </w:tbl>
    <w:p w14:paraId="22B6B684" w14:textId="0D3C5281" w:rsidR="00EF37CF" w:rsidRPr="00E1098A" w:rsidRDefault="00E1098A" w:rsidP="00E36B69">
      <w:pPr>
        <w:pStyle w:val="Style4"/>
        <w:spacing w:line="240" w:lineRule="auto"/>
        <w:ind w:left="0"/>
        <w:rPr>
          <w:b w:val="0"/>
          <w:i/>
          <w:sz w:val="22"/>
          <w:szCs w:val="22"/>
        </w:rPr>
      </w:pPr>
      <w:r>
        <w:rPr>
          <w:b w:val="0"/>
          <w:i/>
          <w:sz w:val="22"/>
          <w:szCs w:val="22"/>
        </w:rPr>
        <w:t>Sumber</w:t>
      </w:r>
      <w:r w:rsidR="00EF37CF">
        <w:rPr>
          <w:b w:val="0"/>
          <w:i/>
          <w:sz w:val="22"/>
          <w:szCs w:val="22"/>
          <w:lang w:val="en-US"/>
        </w:rPr>
        <w:t>:</w:t>
      </w:r>
      <w:r>
        <w:rPr>
          <w:b w:val="0"/>
          <w:i/>
          <w:sz w:val="22"/>
          <w:szCs w:val="22"/>
        </w:rPr>
        <w:t xml:space="preserve"> Diolah Oleh Penulis (2021)</w:t>
      </w:r>
    </w:p>
    <w:p w14:paraId="6A58C0DD" w14:textId="1CE3B8E9" w:rsidR="007E0BB2" w:rsidRPr="007E0BB2" w:rsidRDefault="007E0BB2" w:rsidP="00E36B69">
      <w:pPr>
        <w:pStyle w:val="Style4"/>
        <w:spacing w:line="240" w:lineRule="auto"/>
        <w:ind w:left="0" w:firstLine="720"/>
        <w:rPr>
          <w:b w:val="0"/>
          <w:sz w:val="22"/>
          <w:szCs w:val="22"/>
        </w:rPr>
      </w:pPr>
      <w:r>
        <w:rPr>
          <w:b w:val="0"/>
          <w:sz w:val="22"/>
          <w:szCs w:val="22"/>
          <w:lang w:val="en-US"/>
        </w:rPr>
        <w:lastRenderedPageBreak/>
        <w:t>Berdasarkan d</w:t>
      </w:r>
      <w:r w:rsidRPr="007E0BB2">
        <w:rPr>
          <w:b w:val="0"/>
          <w:sz w:val="22"/>
          <w:szCs w:val="22"/>
        </w:rPr>
        <w:t xml:space="preserve">ari </w:t>
      </w:r>
      <w:r w:rsidR="00FF288F">
        <w:rPr>
          <w:b w:val="0"/>
          <w:sz w:val="22"/>
          <w:szCs w:val="22"/>
          <w:lang w:val="en-US"/>
        </w:rPr>
        <w:t>t</w:t>
      </w:r>
      <w:r w:rsidRPr="007E0BB2">
        <w:rPr>
          <w:b w:val="0"/>
          <w:sz w:val="22"/>
          <w:szCs w:val="22"/>
        </w:rPr>
        <w:t>abel 5 di</w:t>
      </w:r>
      <w:r>
        <w:rPr>
          <w:b w:val="0"/>
          <w:sz w:val="22"/>
          <w:szCs w:val="22"/>
          <w:lang w:val="en-US"/>
        </w:rPr>
        <w:t xml:space="preserve"> </w:t>
      </w:r>
      <w:r w:rsidRPr="007E0BB2">
        <w:rPr>
          <w:b w:val="0"/>
          <w:sz w:val="22"/>
          <w:szCs w:val="22"/>
        </w:rPr>
        <w:t>atas menjelaskan bahwa nilai F hitung 38,388 dengan nilai signifikansi 0,000 &lt; 0,05, maka model regresi dapat dipakaiuntuk memprediksi variabel X tehadap variabel Y.</w:t>
      </w:r>
      <w:r>
        <w:rPr>
          <w:b w:val="0"/>
          <w:sz w:val="22"/>
          <w:szCs w:val="22"/>
          <w:lang w:val="en-US"/>
        </w:rPr>
        <w:t xml:space="preserve"> Guna</w:t>
      </w:r>
      <w:r w:rsidRPr="007E0BB2">
        <w:rPr>
          <w:b w:val="0"/>
          <w:sz w:val="22"/>
          <w:szCs w:val="22"/>
        </w:rPr>
        <w:t xml:space="preserve"> melihat tingkat presentase seberapa kuat pengaruh variabel X terhadap varabel Y dapat dilihat pada tabel berikut.</w:t>
      </w:r>
    </w:p>
    <w:p w14:paraId="202C0179" w14:textId="2AAF9099" w:rsidR="007E0BB2" w:rsidRPr="007E0BB2" w:rsidRDefault="007E0BB2" w:rsidP="00E36B69">
      <w:pPr>
        <w:pStyle w:val="Style4"/>
        <w:spacing w:line="240" w:lineRule="auto"/>
        <w:ind w:left="0"/>
        <w:rPr>
          <w:b w:val="0"/>
          <w:sz w:val="22"/>
          <w:szCs w:val="22"/>
        </w:rPr>
      </w:pPr>
    </w:p>
    <w:p w14:paraId="6E61A5D0" w14:textId="0D099736" w:rsidR="00E86B53" w:rsidRPr="007E0BB2" w:rsidRDefault="007E0BB2" w:rsidP="00E36B69">
      <w:pPr>
        <w:pStyle w:val="Style4"/>
        <w:spacing w:after="0" w:line="240" w:lineRule="auto"/>
        <w:ind w:left="0"/>
        <w:rPr>
          <w:sz w:val="22"/>
          <w:szCs w:val="22"/>
        </w:rPr>
      </w:pPr>
      <w:r w:rsidRPr="007E0BB2">
        <w:rPr>
          <w:sz w:val="22"/>
          <w:szCs w:val="22"/>
        </w:rPr>
        <w:t xml:space="preserve">Tabel 6. Hasil Uji Koefisien Determinasi (R2) Pada Kelengkapan </w:t>
      </w:r>
      <w:r w:rsidR="0058279E" w:rsidRPr="0058279E">
        <w:rPr>
          <w:i/>
          <w:sz w:val="22"/>
          <w:szCs w:val="22"/>
        </w:rPr>
        <w:t>Resume</w:t>
      </w:r>
      <w:r w:rsidRPr="007E0BB2">
        <w:rPr>
          <w:sz w:val="22"/>
          <w:szCs w:val="22"/>
        </w:rPr>
        <w:t xml:space="preserve"> Medis</w:t>
      </w:r>
    </w:p>
    <w:tbl>
      <w:tblPr>
        <w:tblStyle w:val="PlainTable21"/>
        <w:tblW w:w="7643" w:type="dxa"/>
        <w:jc w:val="center"/>
        <w:tblLook w:val="04A0" w:firstRow="1" w:lastRow="0" w:firstColumn="1" w:lastColumn="0" w:noHBand="0" w:noVBand="1"/>
      </w:tblPr>
      <w:tblGrid>
        <w:gridCol w:w="960"/>
        <w:gridCol w:w="960"/>
        <w:gridCol w:w="1356"/>
        <w:gridCol w:w="1955"/>
        <w:gridCol w:w="2412"/>
      </w:tblGrid>
      <w:tr w:rsidR="007E0BB2" w:rsidRPr="007E0BB2" w14:paraId="597FC755" w14:textId="77777777" w:rsidTr="00FF288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643" w:type="dxa"/>
            <w:gridSpan w:val="5"/>
            <w:hideMark/>
          </w:tcPr>
          <w:p w14:paraId="1319A29B" w14:textId="77777777" w:rsidR="007E0BB2" w:rsidRPr="007E0BB2" w:rsidRDefault="007E0BB2" w:rsidP="00E36B69">
            <w:pPr>
              <w:rPr>
                <w:rFonts w:ascii="Times New Roman" w:eastAsia="Times New Roman" w:hAnsi="Times New Roman" w:cs="Times New Roman"/>
                <w:lang w:eastAsia="id-ID"/>
              </w:rPr>
            </w:pPr>
            <w:r w:rsidRPr="007E0BB2">
              <w:rPr>
                <w:rFonts w:ascii="Times New Roman" w:eastAsia="Times New Roman" w:hAnsi="Times New Roman" w:cs="Times New Roman"/>
                <w:lang w:eastAsia="id-ID"/>
              </w:rPr>
              <w:t>Model Summary</w:t>
            </w:r>
          </w:p>
        </w:tc>
      </w:tr>
      <w:tr w:rsidR="007E0BB2" w:rsidRPr="007E0BB2" w14:paraId="509439D1" w14:textId="77777777" w:rsidTr="007E0BB2">
        <w:trPr>
          <w:cnfStyle w:val="000000100000" w:firstRow="0" w:lastRow="0" w:firstColumn="0" w:lastColumn="0" w:oddVBand="0" w:evenVBand="0" w:oddHBand="1" w:evenHBand="0" w:firstRowFirstColumn="0" w:firstRowLastColumn="0" w:lastRowFirstColumn="0" w:lastRowLastColumn="0"/>
          <w:trHeight w:val="106"/>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160EFC78" w14:textId="77777777" w:rsidR="007E0BB2" w:rsidRPr="007E0BB2" w:rsidRDefault="007E0BB2" w:rsidP="00E36B69">
            <w:pPr>
              <w:rPr>
                <w:rFonts w:ascii="Times New Roman" w:eastAsia="Times New Roman" w:hAnsi="Times New Roman" w:cs="Times New Roman"/>
                <w:lang w:eastAsia="id-ID"/>
              </w:rPr>
            </w:pPr>
            <w:r w:rsidRPr="007E0BB2">
              <w:rPr>
                <w:rFonts w:ascii="Times New Roman" w:eastAsia="Times New Roman" w:hAnsi="Times New Roman" w:cs="Times New Roman"/>
                <w:lang w:eastAsia="id-ID"/>
              </w:rPr>
              <w:t>Model</w:t>
            </w:r>
          </w:p>
        </w:tc>
        <w:tc>
          <w:tcPr>
            <w:tcW w:w="960" w:type="dxa"/>
            <w:hideMark/>
          </w:tcPr>
          <w:p w14:paraId="57F85358" w14:textId="77777777" w:rsidR="007E0BB2" w:rsidRPr="007E0BB2" w:rsidRDefault="007E0BB2" w:rsidP="00E36B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id-ID"/>
              </w:rPr>
            </w:pPr>
            <w:r w:rsidRPr="007E0BB2">
              <w:rPr>
                <w:rFonts w:ascii="Times New Roman" w:eastAsia="Times New Roman" w:hAnsi="Times New Roman" w:cs="Times New Roman"/>
                <w:lang w:eastAsia="id-ID"/>
              </w:rPr>
              <w:t>R</w:t>
            </w:r>
          </w:p>
        </w:tc>
        <w:tc>
          <w:tcPr>
            <w:tcW w:w="1356" w:type="dxa"/>
            <w:hideMark/>
          </w:tcPr>
          <w:p w14:paraId="6CA2494F" w14:textId="77777777" w:rsidR="007E0BB2" w:rsidRPr="007E0BB2" w:rsidRDefault="007E0BB2" w:rsidP="00E36B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id-ID"/>
              </w:rPr>
            </w:pPr>
            <w:r w:rsidRPr="007E0BB2">
              <w:rPr>
                <w:rFonts w:ascii="Times New Roman" w:eastAsia="Times New Roman" w:hAnsi="Times New Roman" w:cs="Times New Roman"/>
                <w:lang w:eastAsia="id-ID"/>
              </w:rPr>
              <w:t>R Square</w:t>
            </w:r>
          </w:p>
        </w:tc>
        <w:tc>
          <w:tcPr>
            <w:tcW w:w="1955" w:type="dxa"/>
            <w:hideMark/>
          </w:tcPr>
          <w:p w14:paraId="28E33C95" w14:textId="77777777" w:rsidR="007E0BB2" w:rsidRPr="007E0BB2" w:rsidRDefault="007E0BB2" w:rsidP="00E36B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id-ID"/>
              </w:rPr>
            </w:pPr>
            <w:r w:rsidRPr="007E0BB2">
              <w:rPr>
                <w:rFonts w:ascii="Times New Roman" w:eastAsia="Times New Roman" w:hAnsi="Times New Roman" w:cs="Times New Roman"/>
                <w:lang w:eastAsia="id-ID"/>
              </w:rPr>
              <w:t>Adjusted R Square</w:t>
            </w:r>
          </w:p>
        </w:tc>
        <w:tc>
          <w:tcPr>
            <w:tcW w:w="2412" w:type="dxa"/>
            <w:hideMark/>
          </w:tcPr>
          <w:p w14:paraId="3097F4B9" w14:textId="77777777" w:rsidR="007E0BB2" w:rsidRPr="007E0BB2" w:rsidRDefault="007E0BB2" w:rsidP="00E36B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id-ID"/>
              </w:rPr>
            </w:pPr>
            <w:r w:rsidRPr="007E0BB2">
              <w:rPr>
                <w:rFonts w:ascii="Times New Roman" w:eastAsia="Times New Roman" w:hAnsi="Times New Roman" w:cs="Times New Roman"/>
                <w:lang w:eastAsia="id-ID"/>
              </w:rPr>
              <w:t>Std. Error of the Estimate</w:t>
            </w:r>
          </w:p>
        </w:tc>
      </w:tr>
      <w:tr w:rsidR="007E0BB2" w:rsidRPr="007E0BB2" w14:paraId="6A41EE21" w14:textId="77777777" w:rsidTr="00FF288F">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17AF43F" w14:textId="5E35C959" w:rsidR="007E0BB2" w:rsidRPr="00171753" w:rsidRDefault="007E0BB2" w:rsidP="00E36B69">
            <w:pPr>
              <w:rPr>
                <w:rFonts w:ascii="Times New Roman" w:eastAsia="Times New Roman" w:hAnsi="Times New Roman" w:cs="Times New Roman"/>
                <w:lang w:val="en-US" w:eastAsia="id-ID"/>
              </w:rPr>
            </w:pPr>
            <w:r w:rsidRPr="007E0BB2">
              <w:rPr>
                <w:rFonts w:ascii="Times New Roman" w:eastAsia="Times New Roman" w:hAnsi="Times New Roman" w:cs="Times New Roman"/>
                <w:lang w:eastAsia="id-ID"/>
              </w:rPr>
              <w:t>1</w:t>
            </w:r>
            <w:r w:rsidR="00171753">
              <w:rPr>
                <w:rFonts w:ascii="Times New Roman" w:eastAsia="Times New Roman" w:hAnsi="Times New Roman" w:cs="Times New Roman"/>
                <w:lang w:val="en-US" w:eastAsia="id-ID"/>
              </w:rPr>
              <w:t>.</w:t>
            </w:r>
          </w:p>
        </w:tc>
        <w:tc>
          <w:tcPr>
            <w:tcW w:w="960" w:type="dxa"/>
            <w:noWrap/>
            <w:hideMark/>
          </w:tcPr>
          <w:p w14:paraId="44F8EF40" w14:textId="77777777" w:rsidR="007E0BB2" w:rsidRPr="007E0BB2" w:rsidRDefault="007E0BB2" w:rsidP="00E36B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id-ID"/>
              </w:rPr>
            </w:pPr>
            <w:r w:rsidRPr="007E0BB2">
              <w:rPr>
                <w:rFonts w:ascii="Times New Roman" w:eastAsia="Times New Roman" w:hAnsi="Times New Roman" w:cs="Times New Roman"/>
                <w:lang w:eastAsia="id-ID"/>
              </w:rPr>
              <w:t>.848</w:t>
            </w:r>
            <w:r w:rsidRPr="007E0BB2">
              <w:rPr>
                <w:rFonts w:ascii="Times New Roman" w:eastAsia="Times New Roman" w:hAnsi="Times New Roman" w:cs="Times New Roman"/>
                <w:vertAlign w:val="superscript"/>
                <w:lang w:eastAsia="id-ID"/>
              </w:rPr>
              <w:t>a</w:t>
            </w:r>
          </w:p>
        </w:tc>
        <w:tc>
          <w:tcPr>
            <w:tcW w:w="1356" w:type="dxa"/>
            <w:noWrap/>
            <w:hideMark/>
          </w:tcPr>
          <w:p w14:paraId="1CFF4657" w14:textId="77777777" w:rsidR="007E0BB2" w:rsidRPr="007E0BB2" w:rsidRDefault="007E0BB2" w:rsidP="00E36B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id-ID"/>
              </w:rPr>
            </w:pPr>
            <w:r w:rsidRPr="007E0BB2">
              <w:rPr>
                <w:rFonts w:ascii="Times New Roman" w:eastAsia="Times New Roman" w:hAnsi="Times New Roman" w:cs="Times New Roman"/>
                <w:lang w:eastAsia="id-ID"/>
              </w:rPr>
              <w:t>0,719</w:t>
            </w:r>
          </w:p>
        </w:tc>
        <w:tc>
          <w:tcPr>
            <w:tcW w:w="1955" w:type="dxa"/>
            <w:noWrap/>
            <w:hideMark/>
          </w:tcPr>
          <w:p w14:paraId="083A3427" w14:textId="77777777" w:rsidR="007E0BB2" w:rsidRPr="007E0BB2" w:rsidRDefault="007E0BB2" w:rsidP="00E36B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id-ID"/>
              </w:rPr>
            </w:pPr>
            <w:r w:rsidRPr="007E0BB2">
              <w:rPr>
                <w:rFonts w:ascii="Times New Roman" w:eastAsia="Times New Roman" w:hAnsi="Times New Roman" w:cs="Times New Roman"/>
                <w:lang w:eastAsia="id-ID"/>
              </w:rPr>
              <w:t>0,700</w:t>
            </w:r>
          </w:p>
        </w:tc>
        <w:tc>
          <w:tcPr>
            <w:tcW w:w="2412" w:type="dxa"/>
            <w:noWrap/>
            <w:hideMark/>
          </w:tcPr>
          <w:p w14:paraId="3BEF66A7" w14:textId="77777777" w:rsidR="007E0BB2" w:rsidRPr="007E0BB2" w:rsidRDefault="007E0BB2" w:rsidP="00E36B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id-ID"/>
              </w:rPr>
            </w:pPr>
            <w:r w:rsidRPr="007E0BB2">
              <w:rPr>
                <w:rFonts w:ascii="Times New Roman" w:eastAsia="Times New Roman" w:hAnsi="Times New Roman" w:cs="Times New Roman"/>
                <w:lang w:eastAsia="id-ID"/>
              </w:rPr>
              <w:t>2,695</w:t>
            </w:r>
          </w:p>
        </w:tc>
      </w:tr>
    </w:tbl>
    <w:p w14:paraId="6A2ECE77" w14:textId="02B42D88" w:rsidR="007E0BB2" w:rsidRPr="007E0BB2" w:rsidRDefault="007E0BB2" w:rsidP="00E36B69">
      <w:pPr>
        <w:pStyle w:val="Style4"/>
        <w:spacing w:after="0" w:line="240" w:lineRule="auto"/>
        <w:ind w:left="142"/>
        <w:rPr>
          <w:b w:val="0"/>
          <w:sz w:val="22"/>
          <w:szCs w:val="22"/>
        </w:rPr>
      </w:pPr>
      <w:r w:rsidRPr="007E0BB2">
        <w:rPr>
          <w:rFonts w:eastAsia="Times New Roman"/>
          <w:b w:val="0"/>
          <w:lang w:eastAsia="id-ID"/>
        </w:rPr>
        <w:t>a. Predictors: (</w:t>
      </w:r>
      <w:r w:rsidRPr="007E0BB2">
        <w:rPr>
          <w:rFonts w:eastAsia="Times New Roman"/>
          <w:b w:val="0"/>
          <w:i/>
          <w:lang w:eastAsia="id-ID"/>
        </w:rPr>
        <w:t>Constant</w:t>
      </w:r>
      <w:r w:rsidRPr="007E0BB2">
        <w:rPr>
          <w:rFonts w:eastAsia="Times New Roman"/>
          <w:b w:val="0"/>
          <w:lang w:eastAsia="id-ID"/>
        </w:rPr>
        <w:t xml:space="preserve">), Kelengkapan Formulir </w:t>
      </w:r>
      <w:r w:rsidR="0058279E" w:rsidRPr="0058279E">
        <w:rPr>
          <w:rFonts w:eastAsia="Times New Roman"/>
          <w:b w:val="0"/>
          <w:i/>
          <w:iCs/>
          <w:lang w:eastAsia="id-ID"/>
        </w:rPr>
        <w:t>Resume</w:t>
      </w:r>
      <w:r w:rsidRPr="007E0BB2">
        <w:rPr>
          <w:rFonts w:eastAsia="Times New Roman"/>
          <w:b w:val="0"/>
          <w:i/>
          <w:iCs/>
          <w:lang w:eastAsia="id-ID"/>
        </w:rPr>
        <w:t xml:space="preserve"> </w:t>
      </w:r>
      <w:r w:rsidRPr="007E0BB2">
        <w:rPr>
          <w:rFonts w:eastAsia="Times New Roman"/>
          <w:b w:val="0"/>
          <w:lang w:eastAsia="id-ID"/>
        </w:rPr>
        <w:t>Medis</w:t>
      </w:r>
    </w:p>
    <w:p w14:paraId="20B3903C" w14:textId="6A9171A0" w:rsidR="007E0BB2" w:rsidRDefault="00E1098A" w:rsidP="00E36B69">
      <w:pPr>
        <w:pStyle w:val="Style4"/>
        <w:spacing w:after="0" w:line="240" w:lineRule="auto"/>
        <w:ind w:left="142"/>
        <w:rPr>
          <w:b w:val="0"/>
          <w:i/>
          <w:sz w:val="22"/>
          <w:szCs w:val="22"/>
        </w:rPr>
      </w:pPr>
      <w:r>
        <w:rPr>
          <w:b w:val="0"/>
          <w:i/>
          <w:sz w:val="22"/>
          <w:szCs w:val="22"/>
        </w:rPr>
        <w:t>Sumber Diolah Oleh Penulis (2021)</w:t>
      </w:r>
    </w:p>
    <w:p w14:paraId="63E8E171" w14:textId="77777777" w:rsidR="00EF37CF" w:rsidRPr="00E1098A" w:rsidRDefault="00EF37CF" w:rsidP="00E36B69">
      <w:pPr>
        <w:pStyle w:val="Style4"/>
        <w:spacing w:after="0" w:line="240" w:lineRule="auto"/>
        <w:ind w:left="142"/>
        <w:rPr>
          <w:b w:val="0"/>
          <w:i/>
          <w:sz w:val="22"/>
          <w:szCs w:val="22"/>
        </w:rPr>
      </w:pPr>
    </w:p>
    <w:p w14:paraId="38A8AF99" w14:textId="36362D1B" w:rsidR="007E0BB2" w:rsidRPr="007E0BB2" w:rsidRDefault="00FF288F" w:rsidP="00E36B69">
      <w:pPr>
        <w:pStyle w:val="Style4"/>
        <w:spacing w:after="0" w:line="240" w:lineRule="auto"/>
        <w:ind w:left="0" w:firstLine="720"/>
        <w:rPr>
          <w:b w:val="0"/>
          <w:sz w:val="22"/>
          <w:szCs w:val="22"/>
        </w:rPr>
      </w:pPr>
      <w:r>
        <w:rPr>
          <w:b w:val="0"/>
          <w:sz w:val="22"/>
          <w:szCs w:val="22"/>
          <w:lang w:val="en-US"/>
        </w:rPr>
        <w:t>Berdasarkan d</w:t>
      </w:r>
      <w:r w:rsidR="007E0BB2" w:rsidRPr="007E0BB2">
        <w:rPr>
          <w:b w:val="0"/>
          <w:sz w:val="22"/>
          <w:szCs w:val="22"/>
        </w:rPr>
        <w:t xml:space="preserve">ari </w:t>
      </w:r>
      <w:r>
        <w:rPr>
          <w:b w:val="0"/>
          <w:sz w:val="22"/>
          <w:szCs w:val="22"/>
          <w:lang w:val="en-US"/>
        </w:rPr>
        <w:t>t</w:t>
      </w:r>
      <w:r w:rsidR="007E0BB2" w:rsidRPr="007E0BB2">
        <w:rPr>
          <w:b w:val="0"/>
          <w:sz w:val="22"/>
          <w:szCs w:val="22"/>
        </w:rPr>
        <w:t>abel 6 di</w:t>
      </w:r>
      <w:r>
        <w:rPr>
          <w:b w:val="0"/>
          <w:sz w:val="22"/>
          <w:szCs w:val="22"/>
          <w:lang w:val="en-US"/>
        </w:rPr>
        <w:t xml:space="preserve"> </w:t>
      </w:r>
      <w:r w:rsidR="007E0BB2" w:rsidRPr="007E0BB2">
        <w:rPr>
          <w:b w:val="0"/>
          <w:sz w:val="22"/>
          <w:szCs w:val="22"/>
        </w:rPr>
        <w:t>atas menjelaskan bahwa besarnya nilai korelasi atau hubungan (R) sebesar 0,848 dari output tersebut diperoleh koefisien determinasi (</w:t>
      </w:r>
      <w:r w:rsidR="007E0BB2" w:rsidRPr="00A26D7A">
        <w:rPr>
          <w:b w:val="0"/>
          <w:i/>
          <w:sz w:val="22"/>
          <w:szCs w:val="22"/>
        </w:rPr>
        <w:t>R square</w:t>
      </w:r>
      <w:r w:rsidR="007E0BB2" w:rsidRPr="007E0BB2">
        <w:rPr>
          <w:b w:val="0"/>
          <w:sz w:val="22"/>
          <w:szCs w:val="22"/>
        </w:rPr>
        <w:t>) sebesar 0,719 yang mengandung pengertian bahwa tingkat pengaruh variabel X terhadap variabel Y sebesar 71,9% .</w:t>
      </w:r>
      <w:r w:rsidR="007E0BB2">
        <w:rPr>
          <w:b w:val="0"/>
          <w:sz w:val="22"/>
          <w:szCs w:val="22"/>
          <w:lang w:val="en-US"/>
        </w:rPr>
        <w:t xml:space="preserve"> Guna</w:t>
      </w:r>
      <w:r w:rsidR="007E0BB2" w:rsidRPr="007E0BB2">
        <w:rPr>
          <w:b w:val="0"/>
          <w:sz w:val="22"/>
          <w:szCs w:val="22"/>
        </w:rPr>
        <w:t xml:space="preserve"> mengetahui tingkat hubungan antara variabel X dengan variabel Y diperlukan suatu tafsiran yang akan dijelaskan dalam batasan-batasan seperti kriteria di tabel berikut</w:t>
      </w:r>
      <w:r w:rsidR="007E0BB2" w:rsidRPr="007E0BB2">
        <w:rPr>
          <w:b w:val="0"/>
          <w:sz w:val="22"/>
          <w:szCs w:val="22"/>
          <w:lang w:val="en-US"/>
        </w:rPr>
        <w:t>.</w:t>
      </w:r>
    </w:p>
    <w:p w14:paraId="39676618" w14:textId="77777777" w:rsidR="007E0BB2" w:rsidRPr="007E0BB2" w:rsidRDefault="007E0BB2" w:rsidP="00E36B69">
      <w:pPr>
        <w:pStyle w:val="Style4"/>
        <w:spacing w:after="0" w:line="240" w:lineRule="auto"/>
        <w:ind w:left="0"/>
        <w:rPr>
          <w:sz w:val="22"/>
          <w:szCs w:val="22"/>
        </w:rPr>
      </w:pPr>
    </w:p>
    <w:p w14:paraId="33231E90" w14:textId="4EC48BF2" w:rsidR="00E86B53" w:rsidRDefault="007E0BB2" w:rsidP="00E36B69">
      <w:pPr>
        <w:pStyle w:val="Style4"/>
        <w:spacing w:after="0" w:line="240" w:lineRule="auto"/>
        <w:ind w:left="0"/>
        <w:jc w:val="center"/>
        <w:rPr>
          <w:sz w:val="22"/>
          <w:szCs w:val="22"/>
        </w:rPr>
      </w:pPr>
      <w:r w:rsidRPr="007E0BB2">
        <w:rPr>
          <w:sz w:val="22"/>
          <w:szCs w:val="22"/>
        </w:rPr>
        <w:t>Tabel 7. Pedoman Interprestasi Koefisien Determinasi</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92"/>
        <w:gridCol w:w="2493"/>
      </w:tblGrid>
      <w:tr w:rsidR="007E0BB2" w:rsidRPr="007E0BB2" w14:paraId="2CDD837B" w14:textId="77777777" w:rsidTr="007E0BB2">
        <w:trPr>
          <w:trHeight w:val="70"/>
          <w:jc w:val="center"/>
        </w:trPr>
        <w:tc>
          <w:tcPr>
            <w:tcW w:w="2292" w:type="dxa"/>
          </w:tcPr>
          <w:p w14:paraId="44435FA1" w14:textId="77777777" w:rsidR="007E0BB2" w:rsidRPr="007E0BB2" w:rsidRDefault="007E0BB2" w:rsidP="00E36B69">
            <w:pPr>
              <w:tabs>
                <w:tab w:val="left" w:pos="1701"/>
              </w:tabs>
              <w:ind w:left="0" w:firstLine="0"/>
              <w:rPr>
                <w:rFonts w:eastAsia="Calibri" w:cs="Times New Roman"/>
                <w:b/>
                <w:vertAlign w:val="superscript"/>
              </w:rPr>
            </w:pPr>
            <w:r w:rsidRPr="007E0BB2">
              <w:rPr>
                <w:rFonts w:eastAsia="Calibri" w:cs="Times New Roman"/>
                <w:b/>
              </w:rPr>
              <w:t xml:space="preserve">Interval Koefisien </w:t>
            </w:r>
          </w:p>
        </w:tc>
        <w:tc>
          <w:tcPr>
            <w:tcW w:w="2493" w:type="dxa"/>
          </w:tcPr>
          <w:p w14:paraId="67B88545" w14:textId="77777777" w:rsidR="007E0BB2" w:rsidRPr="007E0BB2" w:rsidRDefault="007E0BB2" w:rsidP="00E36B69">
            <w:pPr>
              <w:tabs>
                <w:tab w:val="left" w:pos="1701"/>
              </w:tabs>
              <w:ind w:left="0" w:firstLine="0"/>
              <w:rPr>
                <w:rFonts w:eastAsia="Calibri" w:cs="Times New Roman"/>
                <w:b/>
              </w:rPr>
            </w:pPr>
            <w:r w:rsidRPr="007E0BB2">
              <w:rPr>
                <w:rFonts w:eastAsia="Calibri" w:cs="Times New Roman"/>
                <w:b/>
              </w:rPr>
              <w:t>Tingkat Hubungan</w:t>
            </w:r>
          </w:p>
        </w:tc>
      </w:tr>
      <w:tr w:rsidR="007E0BB2" w:rsidRPr="007E0BB2" w14:paraId="7B789963" w14:textId="77777777" w:rsidTr="007E0BB2">
        <w:trPr>
          <w:trHeight w:val="70"/>
          <w:jc w:val="center"/>
        </w:trPr>
        <w:tc>
          <w:tcPr>
            <w:tcW w:w="2292" w:type="dxa"/>
          </w:tcPr>
          <w:p w14:paraId="4909D03D" w14:textId="77777777" w:rsidR="007E0BB2" w:rsidRPr="007E0BB2" w:rsidRDefault="007E0BB2" w:rsidP="00E36B69">
            <w:pPr>
              <w:tabs>
                <w:tab w:val="left" w:pos="1701"/>
              </w:tabs>
              <w:ind w:left="0" w:firstLine="0"/>
              <w:rPr>
                <w:rFonts w:eastAsia="Calibri" w:cs="Times New Roman"/>
              </w:rPr>
            </w:pPr>
            <w:r w:rsidRPr="007E0BB2">
              <w:rPr>
                <w:rFonts w:eastAsia="Calibri" w:cs="Times New Roman"/>
              </w:rPr>
              <w:t>0 ≤ r &lt; 0,2</w:t>
            </w:r>
          </w:p>
        </w:tc>
        <w:tc>
          <w:tcPr>
            <w:tcW w:w="2493" w:type="dxa"/>
          </w:tcPr>
          <w:p w14:paraId="188683BD" w14:textId="77777777" w:rsidR="007E0BB2" w:rsidRPr="007E0BB2" w:rsidRDefault="007E0BB2" w:rsidP="00E36B69">
            <w:pPr>
              <w:tabs>
                <w:tab w:val="left" w:pos="1701"/>
              </w:tabs>
              <w:ind w:left="0" w:firstLine="0"/>
              <w:rPr>
                <w:rFonts w:eastAsia="Calibri" w:cs="Times New Roman"/>
              </w:rPr>
            </w:pPr>
            <w:r w:rsidRPr="007E0BB2">
              <w:rPr>
                <w:rFonts w:eastAsia="Calibri" w:cs="Times New Roman"/>
              </w:rPr>
              <w:t>Sangat Rendah</w:t>
            </w:r>
          </w:p>
        </w:tc>
      </w:tr>
      <w:tr w:rsidR="007E0BB2" w:rsidRPr="007E0BB2" w14:paraId="7D3CFB24" w14:textId="77777777" w:rsidTr="007E0BB2">
        <w:trPr>
          <w:trHeight w:val="70"/>
          <w:jc w:val="center"/>
        </w:trPr>
        <w:tc>
          <w:tcPr>
            <w:tcW w:w="2292" w:type="dxa"/>
          </w:tcPr>
          <w:p w14:paraId="5CA15FDA" w14:textId="77777777" w:rsidR="007E0BB2" w:rsidRPr="007E0BB2" w:rsidRDefault="007E0BB2" w:rsidP="00E36B69">
            <w:pPr>
              <w:tabs>
                <w:tab w:val="left" w:pos="1701"/>
              </w:tabs>
              <w:ind w:left="0" w:firstLine="0"/>
              <w:rPr>
                <w:rFonts w:eastAsia="Calibri" w:cs="Times New Roman"/>
              </w:rPr>
            </w:pPr>
            <w:r w:rsidRPr="007E0BB2">
              <w:rPr>
                <w:rFonts w:eastAsia="Calibri" w:cs="Times New Roman"/>
              </w:rPr>
              <w:t>0,2 ≤ r &lt;0,4</w:t>
            </w:r>
          </w:p>
        </w:tc>
        <w:tc>
          <w:tcPr>
            <w:tcW w:w="2493" w:type="dxa"/>
          </w:tcPr>
          <w:p w14:paraId="35E715D2" w14:textId="77777777" w:rsidR="007E0BB2" w:rsidRPr="007E0BB2" w:rsidRDefault="007E0BB2" w:rsidP="00E36B69">
            <w:pPr>
              <w:tabs>
                <w:tab w:val="left" w:pos="1701"/>
              </w:tabs>
              <w:ind w:left="0" w:firstLine="0"/>
              <w:rPr>
                <w:rFonts w:eastAsia="Calibri" w:cs="Times New Roman"/>
              </w:rPr>
            </w:pPr>
            <w:r w:rsidRPr="007E0BB2">
              <w:rPr>
                <w:rFonts w:eastAsia="Calibri" w:cs="Times New Roman"/>
              </w:rPr>
              <w:t>Rendah</w:t>
            </w:r>
          </w:p>
        </w:tc>
      </w:tr>
      <w:tr w:rsidR="007E0BB2" w:rsidRPr="007E0BB2" w14:paraId="376B28D0" w14:textId="77777777" w:rsidTr="007E0BB2">
        <w:trPr>
          <w:trHeight w:val="70"/>
          <w:jc w:val="center"/>
        </w:trPr>
        <w:tc>
          <w:tcPr>
            <w:tcW w:w="2292" w:type="dxa"/>
          </w:tcPr>
          <w:p w14:paraId="277B9CD3" w14:textId="77777777" w:rsidR="007E0BB2" w:rsidRPr="007E0BB2" w:rsidRDefault="007E0BB2" w:rsidP="00E36B69">
            <w:pPr>
              <w:tabs>
                <w:tab w:val="left" w:pos="1701"/>
              </w:tabs>
              <w:ind w:left="0" w:firstLine="0"/>
              <w:rPr>
                <w:rFonts w:eastAsia="Calibri" w:cs="Times New Roman"/>
              </w:rPr>
            </w:pPr>
            <w:r w:rsidRPr="007E0BB2">
              <w:rPr>
                <w:rFonts w:eastAsia="Calibri" w:cs="Times New Roman"/>
              </w:rPr>
              <w:t>0,4 ≤ r &lt;  0,6</w:t>
            </w:r>
          </w:p>
        </w:tc>
        <w:tc>
          <w:tcPr>
            <w:tcW w:w="2493" w:type="dxa"/>
          </w:tcPr>
          <w:p w14:paraId="4C3C1129" w14:textId="77777777" w:rsidR="007E0BB2" w:rsidRPr="007E0BB2" w:rsidRDefault="007E0BB2" w:rsidP="00E36B69">
            <w:pPr>
              <w:tabs>
                <w:tab w:val="left" w:pos="1701"/>
              </w:tabs>
              <w:ind w:left="0" w:firstLine="0"/>
              <w:rPr>
                <w:rFonts w:eastAsia="Calibri" w:cs="Times New Roman"/>
              </w:rPr>
            </w:pPr>
            <w:r w:rsidRPr="007E0BB2">
              <w:rPr>
                <w:rFonts w:eastAsia="Calibri" w:cs="Times New Roman"/>
              </w:rPr>
              <w:t>Sedang</w:t>
            </w:r>
          </w:p>
        </w:tc>
      </w:tr>
      <w:tr w:rsidR="007E0BB2" w:rsidRPr="007E0BB2" w14:paraId="00C3BE5E" w14:textId="77777777" w:rsidTr="007E0BB2">
        <w:trPr>
          <w:trHeight w:val="70"/>
          <w:jc w:val="center"/>
        </w:trPr>
        <w:tc>
          <w:tcPr>
            <w:tcW w:w="2292" w:type="dxa"/>
          </w:tcPr>
          <w:p w14:paraId="25098204" w14:textId="77777777" w:rsidR="007E0BB2" w:rsidRPr="007E0BB2" w:rsidRDefault="007E0BB2" w:rsidP="00E36B69">
            <w:pPr>
              <w:tabs>
                <w:tab w:val="left" w:pos="1701"/>
              </w:tabs>
              <w:ind w:left="0" w:firstLine="0"/>
              <w:rPr>
                <w:rFonts w:eastAsia="Calibri" w:cs="Times New Roman"/>
              </w:rPr>
            </w:pPr>
            <w:r w:rsidRPr="007E0BB2">
              <w:rPr>
                <w:rFonts w:eastAsia="Calibri" w:cs="Times New Roman"/>
              </w:rPr>
              <w:t>0,6 ≤ r &lt;  0,8</w:t>
            </w:r>
          </w:p>
        </w:tc>
        <w:tc>
          <w:tcPr>
            <w:tcW w:w="2493" w:type="dxa"/>
          </w:tcPr>
          <w:p w14:paraId="78CD8DBF" w14:textId="77777777" w:rsidR="007E0BB2" w:rsidRPr="007E0BB2" w:rsidRDefault="007E0BB2" w:rsidP="00E36B69">
            <w:pPr>
              <w:tabs>
                <w:tab w:val="left" w:pos="1701"/>
              </w:tabs>
              <w:ind w:left="0" w:firstLine="0"/>
              <w:rPr>
                <w:rFonts w:eastAsia="Calibri" w:cs="Times New Roman"/>
              </w:rPr>
            </w:pPr>
            <w:r w:rsidRPr="007E0BB2">
              <w:rPr>
                <w:rFonts w:eastAsia="Calibri" w:cs="Times New Roman"/>
              </w:rPr>
              <w:t>Kuat</w:t>
            </w:r>
          </w:p>
        </w:tc>
      </w:tr>
      <w:tr w:rsidR="007E0BB2" w:rsidRPr="007E0BB2" w14:paraId="5F9C3D02" w14:textId="77777777" w:rsidTr="007E0BB2">
        <w:trPr>
          <w:trHeight w:val="70"/>
          <w:jc w:val="center"/>
        </w:trPr>
        <w:tc>
          <w:tcPr>
            <w:tcW w:w="2292" w:type="dxa"/>
          </w:tcPr>
          <w:p w14:paraId="706AD7DD" w14:textId="77777777" w:rsidR="007E0BB2" w:rsidRPr="007E0BB2" w:rsidRDefault="007E0BB2" w:rsidP="00E36B69">
            <w:pPr>
              <w:tabs>
                <w:tab w:val="left" w:pos="1701"/>
              </w:tabs>
              <w:ind w:left="0" w:firstLine="0"/>
              <w:rPr>
                <w:rFonts w:eastAsia="Calibri" w:cs="Times New Roman"/>
              </w:rPr>
            </w:pPr>
            <w:r w:rsidRPr="007E0BB2">
              <w:rPr>
                <w:rFonts w:eastAsia="Calibri" w:cs="Times New Roman"/>
              </w:rPr>
              <w:t>0,8 ≤ r &lt;  1</w:t>
            </w:r>
          </w:p>
        </w:tc>
        <w:tc>
          <w:tcPr>
            <w:tcW w:w="2493" w:type="dxa"/>
          </w:tcPr>
          <w:p w14:paraId="4DE83092" w14:textId="77777777" w:rsidR="007E0BB2" w:rsidRPr="007E0BB2" w:rsidRDefault="007E0BB2" w:rsidP="00E36B69">
            <w:pPr>
              <w:tabs>
                <w:tab w:val="left" w:pos="1701"/>
              </w:tabs>
              <w:ind w:left="0" w:firstLine="0"/>
              <w:rPr>
                <w:rFonts w:eastAsia="Calibri" w:cs="Times New Roman"/>
              </w:rPr>
            </w:pPr>
            <w:r w:rsidRPr="007E0BB2">
              <w:rPr>
                <w:rFonts w:eastAsia="Calibri" w:cs="Times New Roman"/>
              </w:rPr>
              <w:t>Sangat Kuat</w:t>
            </w:r>
          </w:p>
        </w:tc>
      </w:tr>
    </w:tbl>
    <w:p w14:paraId="4499B72C" w14:textId="405F34C2" w:rsidR="007E0BB2" w:rsidRPr="007E0BB2" w:rsidRDefault="007E0BB2" w:rsidP="00E36B69">
      <w:pPr>
        <w:pStyle w:val="Style4"/>
        <w:spacing w:after="0" w:line="240" w:lineRule="auto"/>
        <w:ind w:left="1701"/>
        <w:rPr>
          <w:b w:val="0"/>
          <w:i/>
          <w:sz w:val="22"/>
          <w:szCs w:val="22"/>
        </w:rPr>
      </w:pPr>
      <w:r w:rsidRPr="007E0BB2">
        <w:rPr>
          <w:b w:val="0"/>
          <w:i/>
          <w:sz w:val="22"/>
          <w:szCs w:val="22"/>
        </w:rPr>
        <w:t>Sumber : Sugiyono (2009:257)</w:t>
      </w:r>
    </w:p>
    <w:p w14:paraId="1D3FC52E" w14:textId="77777777" w:rsidR="007E0BB2" w:rsidRDefault="007E0BB2" w:rsidP="00E36B69">
      <w:pPr>
        <w:pStyle w:val="Style4"/>
        <w:spacing w:after="0" w:line="240" w:lineRule="auto"/>
        <w:ind w:left="0"/>
        <w:rPr>
          <w:sz w:val="22"/>
          <w:szCs w:val="22"/>
        </w:rPr>
      </w:pPr>
    </w:p>
    <w:p w14:paraId="5FE3A54B" w14:textId="05C093A1" w:rsidR="007E0BB2" w:rsidRPr="007E0BB2" w:rsidRDefault="00EF37CF" w:rsidP="00E36B69">
      <w:pPr>
        <w:pStyle w:val="Style4"/>
        <w:spacing w:after="0" w:line="240" w:lineRule="auto"/>
        <w:ind w:left="0" w:firstLine="720"/>
        <w:rPr>
          <w:b w:val="0"/>
          <w:sz w:val="22"/>
          <w:szCs w:val="22"/>
        </w:rPr>
      </w:pPr>
      <w:r>
        <w:rPr>
          <w:b w:val="0"/>
          <w:sz w:val="22"/>
          <w:szCs w:val="22"/>
          <w:lang w:val="en-US"/>
        </w:rPr>
        <w:t>Berdasarkan tabel 7 di atas, t</w:t>
      </w:r>
      <w:r w:rsidR="007E0BB2" w:rsidRPr="007E0BB2">
        <w:rPr>
          <w:b w:val="0"/>
          <w:sz w:val="22"/>
          <w:szCs w:val="22"/>
        </w:rPr>
        <w:t>ingkat presentase hubungan variabel X dengan variabel Y adalah 0,848 maka bisa ditafsirkan bahwa hubungan variabel X terhadap variabel Y Sangat Kuat.</w:t>
      </w:r>
    </w:p>
    <w:p w14:paraId="327C2597" w14:textId="77777777" w:rsidR="007E0BB2" w:rsidRDefault="007E0BB2" w:rsidP="00E36B69">
      <w:pPr>
        <w:pStyle w:val="Style4"/>
        <w:spacing w:after="0" w:line="240" w:lineRule="auto"/>
        <w:ind w:left="0"/>
        <w:rPr>
          <w:sz w:val="22"/>
          <w:szCs w:val="22"/>
        </w:rPr>
      </w:pPr>
    </w:p>
    <w:p w14:paraId="793F2AB5" w14:textId="7086EF88" w:rsidR="00764C40" w:rsidRPr="007E0BB2" w:rsidRDefault="00015025" w:rsidP="00E36B69">
      <w:pPr>
        <w:ind w:left="0" w:firstLine="0"/>
        <w:rPr>
          <w:rFonts w:asciiTheme="majorBidi" w:hAnsiTheme="majorBidi" w:cstheme="majorBidi"/>
          <w:b/>
          <w:lang w:val="en-US"/>
        </w:rPr>
      </w:pPr>
      <w:r>
        <w:rPr>
          <w:rFonts w:asciiTheme="majorBidi" w:hAnsiTheme="majorBidi" w:cstheme="majorBidi"/>
          <w:b/>
          <w:iCs/>
          <w:lang w:val="en-US"/>
        </w:rPr>
        <w:t xml:space="preserve">B. </w:t>
      </w:r>
      <w:r w:rsidR="00C56A1B" w:rsidRPr="00EB4AD4">
        <w:rPr>
          <w:rFonts w:asciiTheme="majorBidi" w:hAnsiTheme="majorBidi" w:cstheme="majorBidi"/>
          <w:b/>
          <w:iCs/>
          <w:lang w:val="en-US"/>
        </w:rPr>
        <w:t>Pembahasan</w:t>
      </w:r>
    </w:p>
    <w:p w14:paraId="0C3A95D7" w14:textId="77777777" w:rsidR="007E0BB2" w:rsidRDefault="007E0BB2" w:rsidP="00E36B69">
      <w:pPr>
        <w:pStyle w:val="Body"/>
        <w:ind w:right="-42" w:firstLine="0"/>
        <w:rPr>
          <w:rFonts w:asciiTheme="majorBidi" w:hAnsiTheme="majorBidi" w:cstheme="majorBidi"/>
          <w:b/>
          <w:sz w:val="22"/>
          <w:szCs w:val="22"/>
          <w:lang w:val="id-ID"/>
        </w:rPr>
      </w:pPr>
    </w:p>
    <w:p w14:paraId="54823EA6" w14:textId="16A78B1B" w:rsidR="007E0BB2" w:rsidRPr="00D91361" w:rsidRDefault="007E0BB2" w:rsidP="00E36B69">
      <w:pPr>
        <w:pStyle w:val="Body"/>
        <w:ind w:right="-42" w:firstLine="0"/>
        <w:rPr>
          <w:rFonts w:asciiTheme="majorBidi" w:hAnsiTheme="majorBidi" w:cstheme="majorBidi"/>
          <w:b/>
          <w:sz w:val="22"/>
          <w:szCs w:val="22"/>
          <w:lang w:val="id-ID"/>
        </w:rPr>
      </w:pPr>
      <w:r w:rsidRPr="00D91361">
        <w:rPr>
          <w:rFonts w:asciiTheme="majorBidi" w:hAnsiTheme="majorBidi" w:cstheme="majorBidi"/>
          <w:b/>
          <w:sz w:val="22"/>
          <w:szCs w:val="22"/>
          <w:lang w:val="id-ID"/>
        </w:rPr>
        <w:t xml:space="preserve">Kelengkapan </w:t>
      </w:r>
      <w:r w:rsidR="0058279E" w:rsidRPr="0058279E">
        <w:rPr>
          <w:rFonts w:asciiTheme="majorBidi" w:hAnsiTheme="majorBidi" w:cstheme="majorBidi"/>
          <w:b/>
          <w:i/>
          <w:sz w:val="22"/>
          <w:szCs w:val="22"/>
          <w:lang w:val="id-ID"/>
        </w:rPr>
        <w:t>Resume</w:t>
      </w:r>
      <w:r w:rsidRPr="00D91361">
        <w:rPr>
          <w:rFonts w:asciiTheme="majorBidi" w:hAnsiTheme="majorBidi" w:cstheme="majorBidi"/>
          <w:b/>
          <w:sz w:val="22"/>
          <w:szCs w:val="22"/>
          <w:lang w:val="id-ID"/>
        </w:rPr>
        <w:t xml:space="preserve"> Medis</w:t>
      </w:r>
    </w:p>
    <w:p w14:paraId="573A684A" w14:textId="4A3AD9D7" w:rsidR="007E0BB2" w:rsidRPr="007E0BB2" w:rsidRDefault="007E0BB2" w:rsidP="00E36B69">
      <w:pPr>
        <w:pStyle w:val="Body"/>
        <w:ind w:right="-42" w:firstLine="720"/>
        <w:rPr>
          <w:rFonts w:asciiTheme="majorBidi" w:hAnsiTheme="majorBidi" w:cstheme="majorBidi"/>
          <w:sz w:val="22"/>
          <w:szCs w:val="22"/>
          <w:lang w:val="id-ID"/>
        </w:rPr>
      </w:pPr>
      <w:r w:rsidRPr="007E0BB2">
        <w:rPr>
          <w:rFonts w:asciiTheme="majorBidi" w:hAnsiTheme="majorBidi" w:cstheme="majorBidi"/>
          <w:sz w:val="22"/>
          <w:szCs w:val="22"/>
          <w:lang w:val="id-ID"/>
        </w:rPr>
        <w:t xml:space="preserve">Kelengkapan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rawat inap di Rumah Sakit X Kabupaten Bandung yang tidak lengkap sebanyak 302 dokumen (42%), sedangkan yang lengk</w:t>
      </w:r>
      <w:r w:rsidR="00D91361">
        <w:rPr>
          <w:rFonts w:asciiTheme="majorBidi" w:hAnsiTheme="majorBidi" w:cstheme="majorBidi"/>
          <w:sz w:val="22"/>
          <w:szCs w:val="22"/>
          <w:lang w:val="id-ID"/>
        </w:rPr>
        <w:t xml:space="preserve">ap sebanyak 417 dokumen (58%). </w:t>
      </w:r>
      <w:r w:rsidRPr="007E0BB2">
        <w:rPr>
          <w:rFonts w:asciiTheme="majorBidi" w:hAnsiTheme="majorBidi" w:cstheme="majorBidi"/>
          <w:sz w:val="22"/>
          <w:szCs w:val="22"/>
          <w:lang w:val="id-ID"/>
        </w:rPr>
        <w:t>Menurut Dep</w:t>
      </w:r>
      <w:r w:rsidR="00EF37CF">
        <w:rPr>
          <w:rFonts w:asciiTheme="majorBidi" w:hAnsiTheme="majorBidi" w:cstheme="majorBidi"/>
          <w:sz w:val="22"/>
          <w:szCs w:val="22"/>
        </w:rPr>
        <w:t>artemen K</w:t>
      </w:r>
      <w:r w:rsidRPr="007E0BB2">
        <w:rPr>
          <w:rFonts w:asciiTheme="majorBidi" w:hAnsiTheme="majorBidi" w:cstheme="majorBidi"/>
          <w:sz w:val="22"/>
          <w:szCs w:val="22"/>
          <w:lang w:val="id-ID"/>
        </w:rPr>
        <w:t>es</w:t>
      </w:r>
      <w:r w:rsidR="00EF37CF">
        <w:rPr>
          <w:rFonts w:asciiTheme="majorBidi" w:hAnsiTheme="majorBidi" w:cstheme="majorBidi"/>
          <w:sz w:val="22"/>
          <w:szCs w:val="22"/>
        </w:rPr>
        <w:t>ehatan</w:t>
      </w:r>
      <w:r w:rsidRPr="007E0BB2">
        <w:rPr>
          <w:rFonts w:asciiTheme="majorBidi" w:hAnsiTheme="majorBidi" w:cstheme="majorBidi"/>
          <w:sz w:val="22"/>
          <w:szCs w:val="22"/>
          <w:lang w:val="id-ID"/>
        </w:rPr>
        <w:t xml:space="preserve"> RI (2006)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haruslah lengkap dan dibuat dengan singkat disertai dengan nama dan tanda tangan dokter yang merawat pasien serta dapat menjelaskan informasi penting mengenai pasien terutama penyakit, pemeriksaan yang dilakukan, dan pengobatan yang didapat terhadap pasien</w:t>
      </w:r>
      <w:r w:rsidR="00FF288F">
        <w:rPr>
          <w:rFonts w:asciiTheme="majorBidi" w:hAnsiTheme="majorBidi" w:cstheme="majorBidi"/>
          <w:sz w:val="22"/>
          <w:szCs w:val="22"/>
        </w:rPr>
        <w:t xml:space="preserve"> </w:t>
      </w:r>
      <w:r w:rsidR="00FF288F">
        <w:rPr>
          <w:rFonts w:asciiTheme="majorBidi" w:hAnsiTheme="majorBidi" w:cstheme="majorBidi"/>
          <w:sz w:val="22"/>
          <w:szCs w:val="22"/>
        </w:rPr>
        <w:fldChar w:fldCharType="begin" w:fldLock="1"/>
      </w:r>
      <w:r w:rsidR="00A26D7A">
        <w:rPr>
          <w:rFonts w:asciiTheme="majorBidi" w:hAnsiTheme="majorBidi" w:cstheme="majorBidi"/>
          <w:sz w:val="22"/>
          <w:szCs w:val="22"/>
        </w:rPr>
        <w:instrText>ADDIN CSL_CITATION {"citationItems":[{"id":"ITEM-1","itemData":{"author":[{"dropping-particle":"","family":"DepKes","given":"R I","non-dropping-particle":"","parse-names":false,"suffix":""}],"id":"ITEM-1","issued":{"date-parts":[["2006"]]},"publisher":"Jakarta: DepKes RI","title":"Petunjuk Teknis Peyelenggaraan Rekam Medis, Direktorat Jenderal Pelayanan Medik","type":"article"},"uris":["http://www.mendeley.com/documents/?uuid=4a9a08bb-89b9-41f5-9315-662bd2e86f20"]}],"mendeley":{"formattedCitation":"(DepKes, 2006)","plainTextFormattedCitation":"(DepKes, 2006)","previouslyFormattedCitation":"(DepKes, 2006)"},"properties":{"noteIndex":0},"schema":"https://github.com/citation-style-language/schema/raw/master/csl-citation.json"}</w:instrText>
      </w:r>
      <w:r w:rsidR="00FF288F">
        <w:rPr>
          <w:rFonts w:asciiTheme="majorBidi" w:hAnsiTheme="majorBidi" w:cstheme="majorBidi"/>
          <w:sz w:val="22"/>
          <w:szCs w:val="22"/>
        </w:rPr>
        <w:fldChar w:fldCharType="separate"/>
      </w:r>
      <w:r w:rsidR="00FF288F" w:rsidRPr="00FF288F">
        <w:rPr>
          <w:rFonts w:asciiTheme="majorBidi" w:hAnsiTheme="majorBidi" w:cstheme="majorBidi"/>
          <w:noProof/>
          <w:sz w:val="22"/>
          <w:szCs w:val="22"/>
        </w:rPr>
        <w:t>(</w:t>
      </w:r>
      <w:bookmarkStart w:id="11" w:name="DepKes"/>
      <w:r w:rsidR="005C02BE">
        <w:rPr>
          <w:rFonts w:asciiTheme="majorBidi" w:hAnsiTheme="majorBidi" w:cstheme="majorBidi"/>
          <w:noProof/>
          <w:sz w:val="22"/>
          <w:szCs w:val="22"/>
        </w:rPr>
        <w:fldChar w:fldCharType="begin"/>
      </w:r>
      <w:r w:rsidR="005C02BE">
        <w:rPr>
          <w:rFonts w:asciiTheme="majorBidi" w:hAnsiTheme="majorBidi" w:cstheme="majorBidi"/>
          <w:noProof/>
          <w:sz w:val="22"/>
          <w:szCs w:val="22"/>
        </w:rPr>
        <w:instrText>HYPERLINK  \l "DepKes"</w:instrText>
      </w:r>
      <w:r w:rsidR="005C02BE">
        <w:rPr>
          <w:rFonts w:asciiTheme="majorBidi" w:hAnsiTheme="majorBidi" w:cstheme="majorBidi"/>
          <w:noProof/>
          <w:sz w:val="22"/>
          <w:szCs w:val="22"/>
        </w:rPr>
        <w:fldChar w:fldCharType="separate"/>
      </w:r>
      <w:r w:rsidR="00FF288F" w:rsidRPr="005C02BE">
        <w:rPr>
          <w:rStyle w:val="Hyperlink"/>
          <w:rFonts w:asciiTheme="majorBidi" w:hAnsiTheme="majorBidi" w:cstheme="majorBidi"/>
          <w:noProof/>
          <w:sz w:val="22"/>
          <w:szCs w:val="22"/>
        </w:rPr>
        <w:t>DepKes</w:t>
      </w:r>
      <w:bookmarkEnd w:id="11"/>
      <w:r w:rsidR="005C02BE">
        <w:rPr>
          <w:rFonts w:asciiTheme="majorBidi" w:hAnsiTheme="majorBidi" w:cstheme="majorBidi"/>
          <w:noProof/>
          <w:sz w:val="22"/>
          <w:szCs w:val="22"/>
        </w:rPr>
        <w:fldChar w:fldCharType="end"/>
      </w:r>
      <w:r w:rsidR="00FF288F" w:rsidRPr="00FF288F">
        <w:rPr>
          <w:rFonts w:asciiTheme="majorBidi" w:hAnsiTheme="majorBidi" w:cstheme="majorBidi"/>
          <w:noProof/>
          <w:sz w:val="22"/>
          <w:szCs w:val="22"/>
        </w:rPr>
        <w:t>, 2006)</w:t>
      </w:r>
      <w:r w:rsidR="00FF288F">
        <w:rPr>
          <w:rFonts w:asciiTheme="majorBidi" w:hAnsiTheme="majorBidi" w:cstheme="majorBidi"/>
          <w:sz w:val="22"/>
          <w:szCs w:val="22"/>
        </w:rPr>
        <w:fldChar w:fldCharType="end"/>
      </w:r>
      <w:r w:rsidRPr="007E0BB2">
        <w:rPr>
          <w:rFonts w:asciiTheme="majorBidi" w:hAnsiTheme="majorBidi" w:cstheme="majorBidi"/>
          <w:sz w:val="22"/>
          <w:szCs w:val="22"/>
          <w:lang w:val="id-ID"/>
        </w:rPr>
        <w:t xml:space="preserve">. Dokter sebagai pemberi pelayanan kesehatan bertanggung jawab untuk mengisi dokumen rekam medis, terutama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secara lengkap. </w:t>
      </w:r>
    </w:p>
    <w:p w14:paraId="134A14B2" w14:textId="2E739061" w:rsidR="00031326" w:rsidRDefault="007E0BB2" w:rsidP="00E36B69">
      <w:pPr>
        <w:pStyle w:val="Body"/>
        <w:ind w:right="-42" w:firstLine="720"/>
        <w:rPr>
          <w:rFonts w:asciiTheme="majorBidi" w:hAnsiTheme="majorBidi" w:cstheme="majorBidi"/>
          <w:sz w:val="22"/>
          <w:szCs w:val="22"/>
          <w:lang w:val="id-ID"/>
        </w:rPr>
      </w:pPr>
      <w:r w:rsidRPr="007E0BB2">
        <w:rPr>
          <w:rFonts w:asciiTheme="majorBidi" w:hAnsiTheme="majorBidi" w:cstheme="majorBidi"/>
          <w:sz w:val="22"/>
          <w:szCs w:val="22"/>
          <w:lang w:val="id-ID"/>
        </w:rPr>
        <w:t xml:space="preserve">Hasil penelitian ini tidak sesuai dengan teori diatas,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belum terisi lengkap hingga mencapai angka 100%, seharusnya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wajib terisi lengkap tidak ada bagian atau indikator yang tidak terisi, ini disebabkan oleh sebagian dokter yang bertugas di Rumah Sakit X Kabupaten Bandung tidak dokter tetap, sehingga dokter hanya berkunjung ke rumah sakit beberapa hari dalam seminggu, ini menyebabkan berkas rekam medis menumpuk di ruangan rawat inap untuk dilengkapi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medisnya secara bersamaan dan akibatnya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masih ada yan</w:t>
      </w:r>
      <w:r w:rsidR="00031326">
        <w:rPr>
          <w:rFonts w:asciiTheme="majorBidi" w:hAnsiTheme="majorBidi" w:cstheme="majorBidi"/>
          <w:sz w:val="22"/>
          <w:szCs w:val="22"/>
          <w:lang w:val="id-ID"/>
        </w:rPr>
        <w:t xml:space="preserve">g belum terisi dengan lengkap. </w:t>
      </w:r>
    </w:p>
    <w:p w14:paraId="1C08BBD2" w14:textId="77777777" w:rsidR="00031326" w:rsidRDefault="00031326" w:rsidP="00E36B69">
      <w:pPr>
        <w:pStyle w:val="Body"/>
        <w:ind w:right="-42" w:firstLine="0"/>
        <w:rPr>
          <w:rFonts w:asciiTheme="majorBidi" w:hAnsiTheme="majorBidi" w:cstheme="majorBidi"/>
          <w:sz w:val="22"/>
          <w:szCs w:val="22"/>
          <w:lang w:val="id-ID"/>
        </w:rPr>
      </w:pPr>
    </w:p>
    <w:p w14:paraId="32F87E85" w14:textId="161A21E3" w:rsidR="007E0BB2" w:rsidRPr="00031326" w:rsidRDefault="007E0BB2" w:rsidP="00E36B69">
      <w:pPr>
        <w:pStyle w:val="Body"/>
        <w:ind w:right="-42" w:firstLine="0"/>
        <w:rPr>
          <w:rFonts w:asciiTheme="majorBidi" w:hAnsiTheme="majorBidi" w:cstheme="majorBidi"/>
          <w:b/>
          <w:sz w:val="22"/>
          <w:szCs w:val="22"/>
          <w:lang w:val="id-ID"/>
        </w:rPr>
      </w:pPr>
      <w:r w:rsidRPr="00D91361">
        <w:rPr>
          <w:rFonts w:asciiTheme="majorBidi" w:hAnsiTheme="majorBidi" w:cstheme="majorBidi"/>
          <w:b/>
          <w:sz w:val="22"/>
          <w:szCs w:val="22"/>
          <w:lang w:val="id-ID"/>
        </w:rPr>
        <w:lastRenderedPageBreak/>
        <w:t xml:space="preserve">Kelengkapan </w:t>
      </w:r>
      <w:r w:rsidR="0058279E" w:rsidRPr="0058279E">
        <w:rPr>
          <w:rFonts w:asciiTheme="majorBidi" w:hAnsiTheme="majorBidi" w:cstheme="majorBidi"/>
          <w:b/>
          <w:i/>
          <w:sz w:val="22"/>
          <w:szCs w:val="22"/>
          <w:lang w:val="id-ID"/>
        </w:rPr>
        <w:t>Resume</w:t>
      </w:r>
      <w:r w:rsidRPr="00D91361">
        <w:rPr>
          <w:rFonts w:asciiTheme="majorBidi" w:hAnsiTheme="majorBidi" w:cstheme="majorBidi"/>
          <w:b/>
          <w:sz w:val="22"/>
          <w:szCs w:val="22"/>
          <w:lang w:val="id-ID"/>
        </w:rPr>
        <w:t xml:space="preserve"> Medis Terhadap Mutu Rekam Medis</w:t>
      </w:r>
      <w:r w:rsidR="005C02BE">
        <w:tab/>
      </w:r>
    </w:p>
    <w:p w14:paraId="6F8D7710" w14:textId="6C0BE405" w:rsidR="007E0BB2" w:rsidRPr="007E0BB2" w:rsidRDefault="007E0BB2" w:rsidP="00E36B69">
      <w:pPr>
        <w:pStyle w:val="Body"/>
        <w:ind w:right="-42" w:firstLine="0"/>
        <w:rPr>
          <w:rFonts w:asciiTheme="majorBidi" w:hAnsiTheme="majorBidi" w:cstheme="majorBidi"/>
          <w:sz w:val="22"/>
          <w:szCs w:val="22"/>
          <w:lang w:val="id-ID"/>
        </w:rPr>
      </w:pPr>
      <w:r w:rsidRPr="007E0BB2">
        <w:rPr>
          <w:rFonts w:asciiTheme="majorBidi" w:hAnsiTheme="majorBidi" w:cstheme="majorBidi"/>
          <w:sz w:val="22"/>
          <w:szCs w:val="22"/>
          <w:lang w:val="id-ID"/>
        </w:rPr>
        <w:tab/>
        <w:t xml:space="preserve">Dari hasil perhitungan di atas dengan perhitungan pada SPSS versi 20.0, bahwa hasilnya adalah rhitung &gt; rtabel, maka H0 ditolak dan H1 diterima, artinya kelengkapan pengisian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rawat inap berpengaruh terhadap mutu rekam medis di Rumah Sakit X Kabupaten Bandung. Hasilnya sebesar 71,9% pengaruh dari variabel kelengkapan formulir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terhadap mutu rekam medis sedangkan sisanya 28,1% dipengaruhi variabel lain atau error (e).</w:t>
      </w:r>
    </w:p>
    <w:p w14:paraId="211D9E9F" w14:textId="3E7D1D50" w:rsidR="007E0BB2" w:rsidRPr="00E9420D" w:rsidRDefault="00E9420D" w:rsidP="00E36B69">
      <w:pPr>
        <w:pStyle w:val="Body"/>
        <w:ind w:right="-42" w:firstLine="0"/>
        <w:rPr>
          <w:rFonts w:asciiTheme="majorBidi" w:hAnsiTheme="majorBidi" w:cstheme="majorBidi"/>
          <w:sz w:val="22"/>
          <w:szCs w:val="22"/>
          <w:lang w:val="id-ID"/>
        </w:rPr>
      </w:pPr>
      <w:r>
        <w:rPr>
          <w:rFonts w:asciiTheme="majorBidi" w:hAnsiTheme="majorBidi" w:cstheme="majorBidi"/>
          <w:b/>
          <w:sz w:val="22"/>
          <w:szCs w:val="22"/>
          <w:lang w:val="id-ID"/>
        </w:rPr>
        <w:tab/>
      </w:r>
      <w:r>
        <w:rPr>
          <w:rFonts w:asciiTheme="majorBidi" w:hAnsiTheme="majorBidi" w:cstheme="majorBidi"/>
          <w:sz w:val="22"/>
          <w:szCs w:val="22"/>
          <w:lang w:val="id-ID"/>
        </w:rPr>
        <w:t>Penelitian yang serupa juga telah di lakukan oleh Meira Hidayati dan Richa Martiani Dewi dengan judul “</w:t>
      </w:r>
      <w:r>
        <w:rPr>
          <w:rFonts w:asciiTheme="majorBidi" w:hAnsiTheme="majorBidi" w:cstheme="majorBidi"/>
          <w:i/>
          <w:sz w:val="22"/>
          <w:szCs w:val="22"/>
          <w:lang w:val="id-ID"/>
        </w:rPr>
        <w:t xml:space="preserve">Pengaruh Kelengkapan Formulir </w:t>
      </w:r>
      <w:r w:rsidR="0058279E" w:rsidRPr="0058279E">
        <w:rPr>
          <w:rFonts w:asciiTheme="majorBidi" w:hAnsiTheme="majorBidi" w:cstheme="majorBidi"/>
          <w:i/>
          <w:sz w:val="22"/>
          <w:szCs w:val="22"/>
          <w:lang w:val="id-ID"/>
        </w:rPr>
        <w:t>Resume</w:t>
      </w:r>
      <w:r>
        <w:rPr>
          <w:rFonts w:asciiTheme="majorBidi" w:hAnsiTheme="majorBidi" w:cstheme="majorBidi"/>
          <w:i/>
          <w:sz w:val="22"/>
          <w:szCs w:val="22"/>
          <w:lang w:val="id-ID"/>
        </w:rPr>
        <w:t xml:space="preserve"> Medis Rawat Inap Terhadap Mutu Rekam Medis Di RSUD Kabupaten Sumedang”. </w:t>
      </w:r>
      <w:r>
        <w:rPr>
          <w:rFonts w:asciiTheme="majorBidi" w:hAnsiTheme="majorBidi" w:cstheme="majorBidi"/>
          <w:sz w:val="22"/>
          <w:szCs w:val="22"/>
          <w:lang w:val="id-ID"/>
        </w:rPr>
        <w:t xml:space="preserve">Hasil penelitiannya menunjukkan bahwa pengaruh kelengkapan </w:t>
      </w:r>
      <w:r w:rsidR="0058279E" w:rsidRPr="0058279E">
        <w:rPr>
          <w:rFonts w:asciiTheme="majorBidi" w:hAnsiTheme="majorBidi" w:cstheme="majorBidi"/>
          <w:i/>
          <w:sz w:val="22"/>
          <w:szCs w:val="22"/>
          <w:lang w:val="id-ID"/>
        </w:rPr>
        <w:t>resume</w:t>
      </w:r>
      <w:r>
        <w:rPr>
          <w:rFonts w:asciiTheme="majorBidi" w:hAnsiTheme="majorBidi" w:cstheme="majorBidi"/>
          <w:i/>
          <w:sz w:val="22"/>
          <w:szCs w:val="22"/>
          <w:lang w:val="id-ID"/>
        </w:rPr>
        <w:t xml:space="preserve"> </w:t>
      </w:r>
      <w:r>
        <w:rPr>
          <w:rFonts w:asciiTheme="majorBidi" w:hAnsiTheme="majorBidi" w:cstheme="majorBidi"/>
          <w:sz w:val="22"/>
          <w:szCs w:val="22"/>
          <w:lang w:val="id-ID"/>
        </w:rPr>
        <w:t>medis terhadap mutu rekam medis di RSUD Kabupaten Sumedang adalah sebesar 41,1% sisanya 58,9% di pengaruhi variabel lain yang tidak diteliti dalam penelitian ini.</w:t>
      </w:r>
    </w:p>
    <w:p w14:paraId="39F233A7" w14:textId="77777777" w:rsidR="007E0BB2" w:rsidRDefault="007E0BB2" w:rsidP="00E36B69">
      <w:pPr>
        <w:pStyle w:val="Body"/>
        <w:ind w:right="-42" w:firstLine="0"/>
        <w:rPr>
          <w:rFonts w:asciiTheme="majorBidi" w:hAnsiTheme="majorBidi" w:cstheme="majorBidi"/>
          <w:b/>
          <w:sz w:val="22"/>
          <w:szCs w:val="22"/>
          <w:lang w:val="id-ID"/>
        </w:rPr>
      </w:pPr>
    </w:p>
    <w:p w14:paraId="704E9F81" w14:textId="77777777" w:rsidR="00031326" w:rsidRPr="007E0BB2" w:rsidRDefault="00031326" w:rsidP="00E36B69">
      <w:pPr>
        <w:pStyle w:val="Body"/>
        <w:ind w:right="-42" w:firstLine="0"/>
        <w:rPr>
          <w:rFonts w:asciiTheme="majorBidi" w:hAnsiTheme="majorBidi" w:cstheme="majorBidi"/>
          <w:b/>
          <w:sz w:val="22"/>
          <w:szCs w:val="22"/>
          <w:lang w:val="id-ID"/>
        </w:rPr>
      </w:pPr>
    </w:p>
    <w:p w14:paraId="085AEC58" w14:textId="203FAA37" w:rsidR="007E0BB2" w:rsidRDefault="007E0BB2" w:rsidP="00E36B69">
      <w:pPr>
        <w:pStyle w:val="Body"/>
        <w:ind w:right="-42" w:firstLine="0"/>
        <w:rPr>
          <w:rFonts w:asciiTheme="majorBidi" w:hAnsiTheme="majorBidi" w:cstheme="majorBidi"/>
          <w:b/>
          <w:sz w:val="22"/>
          <w:szCs w:val="22"/>
        </w:rPr>
      </w:pPr>
      <w:r w:rsidRPr="007E0BB2">
        <w:rPr>
          <w:rFonts w:asciiTheme="majorBidi" w:hAnsiTheme="majorBidi" w:cstheme="majorBidi"/>
          <w:b/>
          <w:sz w:val="22"/>
          <w:szCs w:val="22"/>
          <w:lang w:val="id-ID"/>
        </w:rPr>
        <w:t>K</w:t>
      </w:r>
      <w:r>
        <w:rPr>
          <w:rFonts w:asciiTheme="majorBidi" w:hAnsiTheme="majorBidi" w:cstheme="majorBidi"/>
          <w:b/>
          <w:sz w:val="22"/>
          <w:szCs w:val="22"/>
        </w:rPr>
        <w:t>ESIMPULAN</w:t>
      </w:r>
    </w:p>
    <w:p w14:paraId="4571CDD5" w14:textId="77777777" w:rsidR="007E0BB2" w:rsidRPr="007E0BB2" w:rsidRDefault="007E0BB2" w:rsidP="00E36B69">
      <w:pPr>
        <w:pStyle w:val="Body"/>
        <w:ind w:right="-42" w:firstLine="0"/>
        <w:rPr>
          <w:rFonts w:asciiTheme="majorBidi" w:hAnsiTheme="majorBidi" w:cstheme="majorBidi"/>
          <w:b/>
          <w:sz w:val="22"/>
          <w:szCs w:val="22"/>
        </w:rPr>
      </w:pPr>
    </w:p>
    <w:p w14:paraId="0C94E415" w14:textId="7F9F793E" w:rsidR="007E0BB2" w:rsidRPr="007E0BB2" w:rsidRDefault="007E0BB2" w:rsidP="00E36B69">
      <w:pPr>
        <w:pStyle w:val="Body"/>
        <w:ind w:right="-42" w:firstLine="720"/>
        <w:rPr>
          <w:rFonts w:asciiTheme="majorBidi" w:hAnsiTheme="majorBidi" w:cstheme="majorBidi"/>
          <w:sz w:val="22"/>
          <w:szCs w:val="22"/>
          <w:lang w:val="id-ID"/>
        </w:rPr>
      </w:pPr>
      <w:r w:rsidRPr="007E0BB2">
        <w:rPr>
          <w:rFonts w:asciiTheme="majorBidi" w:hAnsiTheme="majorBidi" w:cstheme="majorBidi"/>
          <w:sz w:val="22"/>
          <w:szCs w:val="22"/>
          <w:lang w:val="id-ID"/>
        </w:rPr>
        <w:t xml:space="preserve">Berdasarkan hasil penelitian yang di lakukan, penulis dapat menarik kesimpulan bahwa kelengkapan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di Rumah Sakit X Kabupaten Bandung belum dapat dikatakan optimal, karena masih ada keterangan-keterangan dalam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yang tidak terisi atau tidak di lengkapi oleh dokter maupun petugas yang berwenang mengisi berkas </w:t>
      </w:r>
      <w:r w:rsidR="0058279E" w:rsidRPr="0058279E">
        <w:rPr>
          <w:rFonts w:asciiTheme="majorBidi" w:hAnsiTheme="majorBidi" w:cstheme="majorBidi"/>
          <w:i/>
          <w:sz w:val="22"/>
          <w:szCs w:val="22"/>
          <w:lang w:val="id-ID"/>
        </w:rPr>
        <w:t>resume</w:t>
      </w:r>
      <w:r w:rsidR="00BF0B6C">
        <w:rPr>
          <w:rFonts w:asciiTheme="majorBidi" w:hAnsiTheme="majorBidi" w:cstheme="majorBidi"/>
          <w:sz w:val="22"/>
          <w:szCs w:val="22"/>
          <w:lang w:val="id-ID"/>
        </w:rPr>
        <w:t xml:space="preserve"> medis. </w:t>
      </w:r>
      <w:r w:rsidRPr="007E0BB2">
        <w:rPr>
          <w:rFonts w:asciiTheme="majorBidi" w:hAnsiTheme="majorBidi" w:cstheme="majorBidi"/>
          <w:sz w:val="22"/>
          <w:szCs w:val="22"/>
          <w:lang w:val="id-ID"/>
        </w:rPr>
        <w:t>Mutu rekam medis di Rumah Sakit X Kabupaten Bandung masih berada di nilai 58% berkas rekam medis yang lengkap dan 42% berkas rekam medis yang masih belum lengkap dengan demikian hal ini harus lebih di tingkatkan lagi sehingga di priode selanjutnya mutu rekam medis meningkat.</w:t>
      </w:r>
    </w:p>
    <w:p w14:paraId="46FEC35C" w14:textId="565E0765" w:rsidR="007E0BB2" w:rsidRPr="007E0BB2" w:rsidRDefault="007E0BB2" w:rsidP="00E36B69">
      <w:pPr>
        <w:pStyle w:val="Body"/>
        <w:ind w:right="-42" w:firstLine="720"/>
        <w:rPr>
          <w:rFonts w:asciiTheme="majorBidi" w:hAnsiTheme="majorBidi" w:cstheme="majorBidi"/>
          <w:sz w:val="22"/>
          <w:szCs w:val="22"/>
          <w:lang w:val="id-ID"/>
        </w:rPr>
      </w:pPr>
      <w:r w:rsidRPr="007E0BB2">
        <w:rPr>
          <w:rFonts w:asciiTheme="majorBidi" w:hAnsiTheme="majorBidi" w:cstheme="majorBidi"/>
          <w:sz w:val="22"/>
          <w:szCs w:val="22"/>
          <w:lang w:val="id-ID"/>
        </w:rPr>
        <w:t xml:space="preserve">Pengaruh kelengkapan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rawat inap terhadap mutu rekam medis berdasarkan hasil pengujian didapat bahwa koefisien korelasi determinasi adalah 0,848 yang berarti bahwa kelengkapan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rawat inap dan mutu rekam medis memiliki hubungan yang sangat kuat, sehingga ada pengaruh secara signifikan antara kelegkapan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rawat inap terhadap  mutu rekam medis di Rumah Sakit X Kabupaten Bandung, dengan koefisien determinasi sebesar 71,9% yang menunjukkan bahwa sebesar 71,9% pengaruh dari variabel kelengkapan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rawat inap terhadap mutu rekam medis di Rumah X Kabupaten Bandung, sedangkan sisanya 28,1% dipengaruhi hal-hal lain atau error (e).</w:t>
      </w:r>
    </w:p>
    <w:p w14:paraId="36997012" w14:textId="5A1AEF5F" w:rsidR="007E0BB2" w:rsidRPr="007E0BB2" w:rsidRDefault="007E0BB2" w:rsidP="00E36B69">
      <w:pPr>
        <w:pStyle w:val="Body"/>
        <w:ind w:right="-42" w:firstLine="720"/>
        <w:rPr>
          <w:rFonts w:asciiTheme="majorBidi" w:hAnsiTheme="majorBidi" w:cstheme="majorBidi"/>
          <w:sz w:val="22"/>
          <w:szCs w:val="22"/>
          <w:lang w:val="id-ID"/>
        </w:rPr>
      </w:pPr>
      <w:r w:rsidRPr="007E0BB2">
        <w:rPr>
          <w:rFonts w:asciiTheme="majorBidi" w:hAnsiTheme="majorBidi" w:cstheme="majorBidi"/>
          <w:sz w:val="22"/>
          <w:szCs w:val="22"/>
          <w:lang w:val="id-ID"/>
        </w:rPr>
        <w:t xml:space="preserve">Permasalahan yang timbul dalam kelengkapan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rawat inap terhadap mutu rekam medis di Rumah Sakit X Kabupaten Bandung yaitu: Masih ada komponen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rawat inap yang belum lengkap/tidak di isi, disebabkan oleh dokter atau petugas kesehatan terlalu banyak menangani pasien sehingga ada beberapa item pada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yang belum terisi dari data yang diperoleh pada 3 bulan pertama di temukan 538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yang tidak lengkap. Ketidaklengkapan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menyebabkan ketidaktepatan waktu pengembalian rekam medis menjadi tidak sesuai dengan SOP yang telah ditetapkan sehingga menyebabkan terhambatnya proses pengkodingan dan pengklaiman serta informasi yang disampaikan kepada pimpinan rumah sakit menjadi tidak tersaji tepat waktu. Belum optimalnya pengawasan dan kesadaran dari petugas medis maupun petugas ruangan terkait akan pentingnya kelengkapan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Menurut Hainun (2013) menyatakan bahwa seseorang dikatakan patuh bila dapat memahami, menyadari dan menjalankan peraturan yang sudah ditetapkan, tanpa adanya paksaan dari siapapun</w:t>
      </w:r>
      <w:r w:rsidR="00A26D7A">
        <w:rPr>
          <w:rFonts w:asciiTheme="majorBidi" w:hAnsiTheme="majorBidi" w:cstheme="majorBidi"/>
          <w:sz w:val="22"/>
          <w:szCs w:val="22"/>
        </w:rPr>
        <w:t xml:space="preserve"> </w:t>
      </w:r>
      <w:r w:rsidR="00A26D7A">
        <w:rPr>
          <w:rFonts w:asciiTheme="majorBidi" w:hAnsiTheme="majorBidi" w:cstheme="majorBidi"/>
          <w:sz w:val="22"/>
          <w:szCs w:val="22"/>
        </w:rPr>
        <w:fldChar w:fldCharType="begin" w:fldLock="1"/>
      </w:r>
      <w:r w:rsidR="00A26D7A">
        <w:rPr>
          <w:rFonts w:asciiTheme="majorBidi" w:hAnsiTheme="majorBidi" w:cstheme="majorBidi"/>
          <w:sz w:val="22"/>
          <w:szCs w:val="22"/>
        </w:rPr>
        <w:instrText>ADDIN CSL_CITATION {"citationItems":[{"id":"ITEM-1","itemData":{"author":[{"dropping-particle":"","family":"Hainun","given":"Farida","non-dropping-particle":"","parse-names":false,"suffix":""}],"container-title":"Jurnal FKIP UPI","id":"ITEM-1","issued":{"date-parts":[["2013"]]},"title":"Motivasi Berprestasi terhadap Kinerja Kepala Madrasah. Bekasi","type":"article-journal"},"uris":["http://www.mendeley.com/documents/?uuid=7526a67a-af72-4153-9bb5-dca93dc020aa"]}],"mendeley":{"formattedCitation":"(Hainun, 2013)","plainTextFormattedCitation":"(Hainun, 2013)","previouslyFormattedCitation":"(Hainun, 2013)"},"properties":{"noteIndex":0},"schema":"https://github.com/citation-style-language/schema/raw/master/csl-citation.json"}</w:instrText>
      </w:r>
      <w:r w:rsidR="00A26D7A">
        <w:rPr>
          <w:rFonts w:asciiTheme="majorBidi" w:hAnsiTheme="majorBidi" w:cstheme="majorBidi"/>
          <w:sz w:val="22"/>
          <w:szCs w:val="22"/>
        </w:rPr>
        <w:fldChar w:fldCharType="separate"/>
      </w:r>
      <w:r w:rsidR="00A26D7A" w:rsidRPr="00A26D7A">
        <w:rPr>
          <w:rFonts w:asciiTheme="majorBidi" w:hAnsiTheme="majorBidi" w:cstheme="majorBidi"/>
          <w:noProof/>
          <w:sz w:val="22"/>
          <w:szCs w:val="22"/>
        </w:rPr>
        <w:t>(</w:t>
      </w:r>
      <w:bookmarkStart w:id="12" w:name="Hainun"/>
      <w:r w:rsidR="005C02BE">
        <w:rPr>
          <w:rFonts w:asciiTheme="majorBidi" w:hAnsiTheme="majorBidi" w:cstheme="majorBidi"/>
          <w:noProof/>
          <w:sz w:val="22"/>
          <w:szCs w:val="22"/>
        </w:rPr>
        <w:fldChar w:fldCharType="begin"/>
      </w:r>
      <w:r w:rsidR="005C02BE">
        <w:rPr>
          <w:rFonts w:asciiTheme="majorBidi" w:hAnsiTheme="majorBidi" w:cstheme="majorBidi"/>
          <w:noProof/>
          <w:sz w:val="22"/>
          <w:szCs w:val="22"/>
        </w:rPr>
        <w:instrText xml:space="preserve"> HYPERLINK  \l "Hainun" </w:instrText>
      </w:r>
      <w:r w:rsidR="005C02BE">
        <w:rPr>
          <w:rFonts w:asciiTheme="majorBidi" w:hAnsiTheme="majorBidi" w:cstheme="majorBidi"/>
          <w:noProof/>
          <w:sz w:val="22"/>
          <w:szCs w:val="22"/>
        </w:rPr>
        <w:fldChar w:fldCharType="separate"/>
      </w:r>
      <w:r w:rsidR="00A26D7A" w:rsidRPr="005C02BE">
        <w:rPr>
          <w:rStyle w:val="Hyperlink"/>
          <w:rFonts w:asciiTheme="majorBidi" w:hAnsiTheme="majorBidi" w:cstheme="majorBidi"/>
          <w:noProof/>
          <w:sz w:val="22"/>
          <w:szCs w:val="22"/>
        </w:rPr>
        <w:t>Hainun</w:t>
      </w:r>
      <w:bookmarkEnd w:id="12"/>
      <w:r w:rsidR="005C02BE">
        <w:rPr>
          <w:rFonts w:asciiTheme="majorBidi" w:hAnsiTheme="majorBidi" w:cstheme="majorBidi"/>
          <w:noProof/>
          <w:sz w:val="22"/>
          <w:szCs w:val="22"/>
        </w:rPr>
        <w:fldChar w:fldCharType="end"/>
      </w:r>
      <w:r w:rsidR="00A26D7A" w:rsidRPr="00A26D7A">
        <w:rPr>
          <w:rFonts w:asciiTheme="majorBidi" w:hAnsiTheme="majorBidi" w:cstheme="majorBidi"/>
          <w:noProof/>
          <w:sz w:val="22"/>
          <w:szCs w:val="22"/>
        </w:rPr>
        <w:t>, 2013)</w:t>
      </w:r>
      <w:r w:rsidR="00A26D7A">
        <w:rPr>
          <w:rFonts w:asciiTheme="majorBidi" w:hAnsiTheme="majorBidi" w:cstheme="majorBidi"/>
          <w:sz w:val="22"/>
          <w:szCs w:val="22"/>
        </w:rPr>
        <w:fldChar w:fldCharType="end"/>
      </w:r>
      <w:r w:rsidRPr="007E0BB2">
        <w:rPr>
          <w:rFonts w:asciiTheme="majorBidi" w:hAnsiTheme="majorBidi" w:cstheme="majorBidi"/>
          <w:sz w:val="22"/>
          <w:szCs w:val="22"/>
          <w:lang w:val="id-ID"/>
        </w:rPr>
        <w:t xml:space="preserve">. Hal ini dapat ditunjukkan dengan tindakan dokter dengan mau mamatuhi kebijakan dan aturan yang telah ditetapkan oleh rumah sakit seperti mengisi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dengan lengkap setelah pasien pulang dan menulis diagnosis sesuai dengan ICD-10.</w:t>
      </w:r>
    </w:p>
    <w:p w14:paraId="3E931B44" w14:textId="347718D4" w:rsidR="007E0BB2" w:rsidRPr="007E0BB2" w:rsidRDefault="007E0BB2" w:rsidP="00E36B69">
      <w:pPr>
        <w:pStyle w:val="Body"/>
        <w:ind w:right="-42" w:firstLine="720"/>
        <w:rPr>
          <w:rFonts w:asciiTheme="majorBidi" w:hAnsiTheme="majorBidi" w:cstheme="majorBidi"/>
          <w:sz w:val="22"/>
          <w:szCs w:val="22"/>
          <w:lang w:val="id-ID"/>
        </w:rPr>
      </w:pPr>
      <w:r w:rsidRPr="007E0BB2">
        <w:rPr>
          <w:rFonts w:asciiTheme="majorBidi" w:hAnsiTheme="majorBidi" w:cstheme="majorBidi"/>
          <w:sz w:val="22"/>
          <w:szCs w:val="22"/>
          <w:lang w:val="id-ID"/>
        </w:rPr>
        <w:lastRenderedPageBreak/>
        <w:t xml:space="preserve">Upaya yang di lakukan oleh Rumah Sakit X Kabupaten Bandung dalam mengatasi permasalahan kelengkapan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adalah sebaga</w:t>
      </w:r>
      <w:r w:rsidR="00E36B69">
        <w:rPr>
          <w:rFonts w:asciiTheme="majorBidi" w:hAnsiTheme="majorBidi" w:cstheme="majorBidi"/>
          <w:sz w:val="22"/>
          <w:szCs w:val="22"/>
          <w:lang w:val="id-ID"/>
        </w:rPr>
        <w:t xml:space="preserve">i </w:t>
      </w:r>
      <w:r w:rsidR="00E36B69">
        <w:rPr>
          <w:rFonts w:asciiTheme="majorBidi" w:hAnsiTheme="majorBidi" w:cstheme="majorBidi"/>
          <w:sz w:val="22"/>
          <w:szCs w:val="22"/>
        </w:rPr>
        <w:t>u</w:t>
      </w:r>
      <w:r w:rsidRPr="007E0BB2">
        <w:rPr>
          <w:rFonts w:asciiTheme="majorBidi" w:hAnsiTheme="majorBidi" w:cstheme="majorBidi"/>
          <w:sz w:val="22"/>
          <w:szCs w:val="22"/>
          <w:lang w:val="id-ID"/>
        </w:rPr>
        <w:t xml:space="preserve">paya pemecahan masalah ketidaklengkapan pengisian berkas rekam medis yang tidak lengkap yaitu mengembalikan berkas rekam medis dengan menempelkan formulir checklis ketidak lengkapan. Melakukan sosialisasi kepada petugas pelayanan kesehatan agar tidak mengisi berkas rekam medis yang kosong jika tidak memiliki kewenangan serta melakukan pengawasan terhadap petugas medis maupun petugas ruangan terkait kelengkapan </w:t>
      </w:r>
      <w:r w:rsidR="0058279E" w:rsidRPr="0058279E">
        <w:rPr>
          <w:rFonts w:asciiTheme="majorBidi" w:hAnsiTheme="majorBidi" w:cstheme="majorBidi"/>
          <w:i/>
          <w:sz w:val="22"/>
          <w:szCs w:val="22"/>
          <w:lang w:val="id-ID"/>
        </w:rPr>
        <w:t>resume</w:t>
      </w:r>
      <w:r w:rsidRPr="007E0BB2">
        <w:rPr>
          <w:rFonts w:asciiTheme="majorBidi" w:hAnsiTheme="majorBidi" w:cstheme="majorBidi"/>
          <w:sz w:val="22"/>
          <w:szCs w:val="22"/>
          <w:lang w:val="id-ID"/>
        </w:rPr>
        <w:t xml:space="preserve"> medis. Melakukan pencatatan pada buku ekspedisi, rekam medis yang dikembalikan untuk di lengkapi. Melakukan analisis kuantitatif dan kualitatif terhadap rekam medis pasien rawat inap yang di kembalikan ke istalasi rekam medis dengan melihat hasil ceklis yang di lakukan di ruangan.</w:t>
      </w:r>
    </w:p>
    <w:p w14:paraId="29F30023" w14:textId="77777777" w:rsidR="00D91361" w:rsidRDefault="00D91361" w:rsidP="00E36B69">
      <w:pPr>
        <w:pStyle w:val="Heading1"/>
        <w:tabs>
          <w:tab w:val="left" w:pos="0"/>
        </w:tabs>
        <w:ind w:left="0" w:right="-42"/>
        <w:rPr>
          <w:rFonts w:asciiTheme="majorBidi" w:eastAsia="Times New Roman" w:hAnsiTheme="majorBidi" w:cstheme="majorBidi"/>
          <w:b w:val="0"/>
          <w:bCs w:val="0"/>
          <w:sz w:val="22"/>
          <w:szCs w:val="22"/>
          <w:lang w:val="id-ID" w:eastAsia="ar-SA" w:bidi="ar-SA"/>
        </w:rPr>
      </w:pPr>
    </w:p>
    <w:p w14:paraId="64A6C415" w14:textId="77777777" w:rsidR="00BF0B6C" w:rsidRDefault="00BF0B6C" w:rsidP="00E36B69">
      <w:pPr>
        <w:pStyle w:val="Heading1"/>
        <w:tabs>
          <w:tab w:val="left" w:pos="0"/>
        </w:tabs>
        <w:ind w:left="0" w:right="-42"/>
        <w:rPr>
          <w:rFonts w:asciiTheme="majorBidi" w:eastAsia="Times New Roman" w:hAnsiTheme="majorBidi" w:cstheme="majorBidi"/>
          <w:b w:val="0"/>
          <w:bCs w:val="0"/>
          <w:sz w:val="22"/>
          <w:szCs w:val="22"/>
          <w:lang w:val="id-ID" w:eastAsia="ar-SA" w:bidi="ar-SA"/>
        </w:rPr>
      </w:pPr>
    </w:p>
    <w:p w14:paraId="0DEDB78A" w14:textId="7D1D5C3A" w:rsidR="0073648A" w:rsidRPr="00EB4AD4" w:rsidRDefault="0073648A" w:rsidP="00E36B69">
      <w:pPr>
        <w:pStyle w:val="Heading1"/>
        <w:tabs>
          <w:tab w:val="left" w:pos="0"/>
        </w:tabs>
        <w:ind w:left="0" w:right="-42"/>
        <w:rPr>
          <w:rFonts w:asciiTheme="majorBidi" w:hAnsiTheme="majorBidi" w:cstheme="majorBidi"/>
          <w:sz w:val="22"/>
          <w:szCs w:val="22"/>
        </w:rPr>
      </w:pPr>
      <w:r w:rsidRPr="00EB4AD4">
        <w:rPr>
          <w:rFonts w:asciiTheme="majorBidi" w:hAnsiTheme="majorBidi" w:cstheme="majorBidi"/>
          <w:sz w:val="22"/>
          <w:szCs w:val="22"/>
        </w:rPr>
        <w:t>BIBLIOGRA</w:t>
      </w:r>
      <w:r w:rsidR="00737A3F">
        <w:rPr>
          <w:rFonts w:asciiTheme="majorBidi" w:hAnsiTheme="majorBidi" w:cstheme="majorBidi"/>
          <w:sz w:val="22"/>
          <w:szCs w:val="22"/>
        </w:rPr>
        <w:t>FI</w:t>
      </w:r>
    </w:p>
    <w:p w14:paraId="17658926" w14:textId="77777777" w:rsidR="004358DB" w:rsidRDefault="004358DB" w:rsidP="00E36B69">
      <w:pPr>
        <w:ind w:left="0" w:firstLine="0"/>
        <w:rPr>
          <w:rFonts w:asciiTheme="majorBidi" w:hAnsiTheme="majorBidi" w:cstheme="majorBidi"/>
          <w:i/>
        </w:rPr>
      </w:pPr>
    </w:p>
    <w:p w14:paraId="717AEA37" w14:textId="1411E964" w:rsidR="00170ABB" w:rsidRPr="00E36B69" w:rsidRDefault="00A26D7A" w:rsidP="00E36B69">
      <w:pPr>
        <w:widowControl w:val="0"/>
        <w:autoSpaceDE w:val="0"/>
        <w:autoSpaceDN w:val="0"/>
        <w:adjustRightInd w:val="0"/>
        <w:ind w:left="480" w:hanging="480"/>
        <w:rPr>
          <w:rFonts w:cs="Times New Roman"/>
          <w:noProof/>
          <w:szCs w:val="24"/>
        </w:rPr>
      </w:pPr>
      <w:r w:rsidRPr="00E36B69">
        <w:rPr>
          <w:rFonts w:asciiTheme="majorBidi" w:hAnsiTheme="majorBidi" w:cstheme="majorBidi"/>
          <w:i/>
        </w:rPr>
        <w:fldChar w:fldCharType="begin" w:fldLock="1"/>
      </w:r>
      <w:r w:rsidRPr="00E36B69">
        <w:rPr>
          <w:rFonts w:asciiTheme="majorBidi" w:hAnsiTheme="majorBidi" w:cstheme="majorBidi"/>
          <w:i/>
        </w:rPr>
        <w:instrText xml:space="preserve">ADDIN Mendeley Bibliography CSL_BIBLIOGRAPHY </w:instrText>
      </w:r>
      <w:r w:rsidRPr="00E36B69">
        <w:rPr>
          <w:rFonts w:asciiTheme="majorBidi" w:hAnsiTheme="majorBidi" w:cstheme="majorBidi"/>
          <w:i/>
        </w:rPr>
        <w:fldChar w:fldCharType="separate"/>
      </w:r>
      <w:r w:rsidR="00170ABB" w:rsidRPr="00E36B69">
        <w:rPr>
          <w:rFonts w:cs="Times New Roman"/>
          <w:noProof/>
          <w:szCs w:val="24"/>
        </w:rPr>
        <w:t xml:space="preserve">Depkes, R. I. (2009). </w:t>
      </w:r>
      <w:hyperlink r:id="rId12" w:history="1">
        <w:r w:rsidR="00170ABB" w:rsidRPr="00E36B69">
          <w:rPr>
            <w:rStyle w:val="Hyperlink"/>
            <w:rFonts w:cs="Times New Roman"/>
            <w:noProof/>
            <w:color w:val="auto"/>
            <w:szCs w:val="24"/>
            <w:u w:val="none"/>
          </w:rPr>
          <w:t>Profil kesehatan indonesia.</w:t>
        </w:r>
      </w:hyperlink>
      <w:r w:rsidR="00170ABB" w:rsidRPr="00E36B69">
        <w:rPr>
          <w:rFonts w:cs="Times New Roman"/>
          <w:noProof/>
          <w:szCs w:val="24"/>
        </w:rPr>
        <w:t xml:space="preserve"> </w:t>
      </w:r>
      <w:r w:rsidR="00170ABB" w:rsidRPr="00E36B69">
        <w:rPr>
          <w:rFonts w:cs="Times New Roman"/>
          <w:i/>
          <w:iCs/>
          <w:noProof/>
          <w:szCs w:val="24"/>
        </w:rPr>
        <w:t>Jakarta: Depkes RI</w:t>
      </w:r>
      <w:r w:rsidR="00170ABB" w:rsidRPr="00E36B69">
        <w:rPr>
          <w:rFonts w:cs="Times New Roman"/>
          <w:noProof/>
          <w:szCs w:val="24"/>
        </w:rPr>
        <w:t xml:space="preserve">, </w:t>
      </w:r>
      <w:r w:rsidR="00170ABB" w:rsidRPr="00E36B69">
        <w:rPr>
          <w:rFonts w:cs="Times New Roman"/>
          <w:i/>
          <w:iCs/>
          <w:noProof/>
          <w:szCs w:val="24"/>
        </w:rPr>
        <w:t>200</w:t>
      </w:r>
      <w:r w:rsidR="00170ABB" w:rsidRPr="00E36B69">
        <w:rPr>
          <w:rFonts w:cs="Times New Roman"/>
          <w:noProof/>
          <w:szCs w:val="24"/>
        </w:rPr>
        <w:t>.</w:t>
      </w:r>
    </w:p>
    <w:p w14:paraId="13783433" w14:textId="622B1EAA" w:rsidR="00170ABB" w:rsidRPr="00E36B69" w:rsidRDefault="00170ABB" w:rsidP="00E36B69">
      <w:pPr>
        <w:widowControl w:val="0"/>
        <w:autoSpaceDE w:val="0"/>
        <w:autoSpaceDN w:val="0"/>
        <w:adjustRightInd w:val="0"/>
        <w:ind w:left="480" w:hanging="480"/>
        <w:rPr>
          <w:rFonts w:cs="Times New Roman"/>
          <w:noProof/>
          <w:szCs w:val="24"/>
        </w:rPr>
      </w:pPr>
      <w:r w:rsidRPr="00E36B69">
        <w:rPr>
          <w:rFonts w:cs="Times New Roman"/>
          <w:noProof/>
          <w:szCs w:val="24"/>
        </w:rPr>
        <w:t xml:space="preserve">DepKes, R. I. (2006). </w:t>
      </w:r>
      <w:hyperlink r:id="rId13" w:history="1">
        <w:r w:rsidRPr="00E36B69">
          <w:rPr>
            <w:rStyle w:val="Hyperlink"/>
            <w:rFonts w:cs="Times New Roman"/>
            <w:i/>
            <w:iCs/>
            <w:noProof/>
            <w:color w:val="auto"/>
            <w:szCs w:val="24"/>
            <w:u w:val="none"/>
          </w:rPr>
          <w:t>Petunjuk Teknis Peyelenggaraan Rekam Medis, Direktorat Jenderal Pelayanan Medik</w:t>
        </w:r>
        <w:r w:rsidRPr="00E36B69">
          <w:rPr>
            <w:rStyle w:val="Hyperlink"/>
            <w:rFonts w:cs="Times New Roman"/>
            <w:noProof/>
            <w:color w:val="auto"/>
            <w:szCs w:val="24"/>
            <w:u w:val="none"/>
          </w:rPr>
          <w:t>.</w:t>
        </w:r>
      </w:hyperlink>
      <w:r w:rsidRPr="00E36B69">
        <w:rPr>
          <w:rFonts w:cs="Times New Roman"/>
          <w:noProof/>
          <w:szCs w:val="24"/>
        </w:rPr>
        <w:t xml:space="preserve"> Jakarta: DepKes RI.</w:t>
      </w:r>
    </w:p>
    <w:p w14:paraId="05773184" w14:textId="5434390A" w:rsidR="00170ABB" w:rsidRPr="00E36B69" w:rsidRDefault="00170ABB" w:rsidP="00E36B69">
      <w:pPr>
        <w:widowControl w:val="0"/>
        <w:autoSpaceDE w:val="0"/>
        <w:autoSpaceDN w:val="0"/>
        <w:adjustRightInd w:val="0"/>
        <w:ind w:left="480" w:hanging="480"/>
        <w:rPr>
          <w:rFonts w:cs="Times New Roman"/>
          <w:noProof/>
          <w:szCs w:val="24"/>
        </w:rPr>
      </w:pPr>
      <w:r w:rsidRPr="00E36B69">
        <w:rPr>
          <w:rFonts w:cs="Times New Roman"/>
          <w:noProof/>
          <w:szCs w:val="24"/>
        </w:rPr>
        <w:t xml:space="preserve">Devhy, Ni Luh Putu, &amp; Widana, Anak Agung GedeOka. (2019). </w:t>
      </w:r>
      <w:hyperlink r:id="rId14" w:history="1">
        <w:r w:rsidRPr="00E36B69">
          <w:rPr>
            <w:rStyle w:val="Hyperlink"/>
            <w:rFonts w:cs="Times New Roman"/>
            <w:noProof/>
            <w:color w:val="auto"/>
            <w:szCs w:val="24"/>
            <w:u w:val="none"/>
          </w:rPr>
          <w:t>Analisis Kelengkapan Rekam Medis Rawat Inap Rumah Sakit Ganesha Di Kota Gianyar tahun 2019 Completeness Analysis of Inpatien Ganesha Hospital Medical Records in Gianyar City in 2019.</w:t>
        </w:r>
      </w:hyperlink>
      <w:r w:rsidRPr="00E36B69">
        <w:rPr>
          <w:rFonts w:cs="Times New Roman"/>
          <w:noProof/>
          <w:szCs w:val="24"/>
        </w:rPr>
        <w:t xml:space="preserve"> </w:t>
      </w:r>
      <w:r w:rsidRPr="00E36B69">
        <w:rPr>
          <w:rFonts w:cs="Times New Roman"/>
          <w:i/>
          <w:iCs/>
          <w:noProof/>
          <w:szCs w:val="24"/>
        </w:rPr>
        <w:t>Jurnal Rekam Medis Dan Informasi Kesehatan</w:t>
      </w:r>
      <w:r w:rsidRPr="00E36B69">
        <w:rPr>
          <w:rFonts w:cs="Times New Roman"/>
          <w:noProof/>
          <w:szCs w:val="24"/>
        </w:rPr>
        <w:t xml:space="preserve">, </w:t>
      </w:r>
      <w:r w:rsidRPr="00E36B69">
        <w:rPr>
          <w:rFonts w:cs="Times New Roman"/>
          <w:i/>
          <w:iCs/>
          <w:noProof/>
          <w:szCs w:val="24"/>
        </w:rPr>
        <w:t>2</w:t>
      </w:r>
      <w:r w:rsidRPr="00E36B69">
        <w:rPr>
          <w:rFonts w:cs="Times New Roman"/>
          <w:noProof/>
          <w:szCs w:val="24"/>
        </w:rPr>
        <w:t>(2).</w:t>
      </w:r>
    </w:p>
    <w:p w14:paraId="48B35624" w14:textId="6ECB9989" w:rsidR="00170ABB" w:rsidRPr="00E36B69" w:rsidRDefault="00170ABB" w:rsidP="00E36B69">
      <w:pPr>
        <w:widowControl w:val="0"/>
        <w:autoSpaceDE w:val="0"/>
        <w:autoSpaceDN w:val="0"/>
        <w:adjustRightInd w:val="0"/>
        <w:ind w:left="480" w:hanging="480"/>
        <w:rPr>
          <w:rFonts w:cs="Times New Roman"/>
          <w:noProof/>
          <w:szCs w:val="24"/>
        </w:rPr>
      </w:pPr>
      <w:r w:rsidRPr="00E36B69">
        <w:rPr>
          <w:rFonts w:cs="Times New Roman"/>
          <w:noProof/>
          <w:szCs w:val="24"/>
        </w:rPr>
        <w:t xml:space="preserve">Gafur, K. M. A. (2003). </w:t>
      </w:r>
      <w:hyperlink r:id="rId15" w:history="1">
        <w:r w:rsidRPr="00E36B69">
          <w:rPr>
            <w:rStyle w:val="Hyperlink"/>
            <w:rFonts w:cs="Times New Roman"/>
            <w:noProof/>
            <w:color w:val="auto"/>
            <w:szCs w:val="24"/>
            <w:u w:val="none"/>
          </w:rPr>
          <w:t>Pentingnya Peningkatan Profesionalisme Rekam Medis dalam Upaya Peningkatan Mutu Pelayanan Kesehatan.</w:t>
        </w:r>
      </w:hyperlink>
      <w:r w:rsidRPr="00E36B69">
        <w:rPr>
          <w:rFonts w:cs="Times New Roman"/>
          <w:noProof/>
          <w:szCs w:val="24"/>
        </w:rPr>
        <w:t xml:space="preserve"> </w:t>
      </w:r>
      <w:r w:rsidRPr="00E36B69">
        <w:rPr>
          <w:rFonts w:cs="Times New Roman"/>
          <w:i/>
          <w:iCs/>
          <w:noProof/>
          <w:szCs w:val="24"/>
        </w:rPr>
        <w:t>Jakarta: Kumpulan Makalah Seminar Nasional Dalam Kongres Dan Rakernas I-III PORMIKI</w:t>
      </w:r>
      <w:r w:rsidRPr="00E36B69">
        <w:rPr>
          <w:rFonts w:cs="Times New Roman"/>
          <w:noProof/>
          <w:szCs w:val="24"/>
        </w:rPr>
        <w:t>.</w:t>
      </w:r>
    </w:p>
    <w:p w14:paraId="22FC7DF8" w14:textId="680FDDDD" w:rsidR="00170ABB" w:rsidRPr="00E36B69" w:rsidRDefault="00170ABB" w:rsidP="00E36B69">
      <w:pPr>
        <w:widowControl w:val="0"/>
        <w:autoSpaceDE w:val="0"/>
        <w:autoSpaceDN w:val="0"/>
        <w:adjustRightInd w:val="0"/>
        <w:ind w:left="480" w:hanging="480"/>
        <w:rPr>
          <w:rFonts w:cs="Times New Roman"/>
          <w:noProof/>
          <w:szCs w:val="24"/>
        </w:rPr>
      </w:pPr>
      <w:r w:rsidRPr="00E36B69">
        <w:rPr>
          <w:rFonts w:cs="Times New Roman"/>
          <w:noProof/>
          <w:szCs w:val="24"/>
        </w:rPr>
        <w:t xml:space="preserve">Hainun, Farida. (2013). </w:t>
      </w:r>
      <w:hyperlink r:id="rId16" w:history="1">
        <w:r w:rsidRPr="00E36B69">
          <w:rPr>
            <w:rStyle w:val="Hyperlink"/>
            <w:rFonts w:cs="Times New Roman"/>
            <w:noProof/>
            <w:color w:val="auto"/>
            <w:szCs w:val="24"/>
            <w:u w:val="none"/>
          </w:rPr>
          <w:t>Motivasi Berprestasi terhadap Kinerja Kepala Madrasah. Bekasi.</w:t>
        </w:r>
      </w:hyperlink>
      <w:r w:rsidRPr="00E36B69">
        <w:rPr>
          <w:rFonts w:cs="Times New Roman"/>
          <w:noProof/>
          <w:szCs w:val="24"/>
        </w:rPr>
        <w:t xml:space="preserve"> </w:t>
      </w:r>
      <w:r w:rsidRPr="00E36B69">
        <w:rPr>
          <w:rFonts w:cs="Times New Roman"/>
          <w:i/>
          <w:iCs/>
          <w:noProof/>
          <w:szCs w:val="24"/>
        </w:rPr>
        <w:t>Jurnal FKIP UPI</w:t>
      </w:r>
      <w:r w:rsidRPr="00E36B69">
        <w:rPr>
          <w:rFonts w:cs="Times New Roman"/>
          <w:noProof/>
          <w:szCs w:val="24"/>
        </w:rPr>
        <w:t>.</w:t>
      </w:r>
    </w:p>
    <w:p w14:paraId="4B79533B" w14:textId="7A4DAEF6" w:rsidR="00170ABB" w:rsidRPr="00E36B69" w:rsidRDefault="00170ABB" w:rsidP="00E36B69">
      <w:pPr>
        <w:widowControl w:val="0"/>
        <w:autoSpaceDE w:val="0"/>
        <w:autoSpaceDN w:val="0"/>
        <w:adjustRightInd w:val="0"/>
        <w:ind w:left="480" w:hanging="480"/>
        <w:rPr>
          <w:rFonts w:cs="Times New Roman"/>
          <w:noProof/>
          <w:szCs w:val="24"/>
        </w:rPr>
      </w:pPr>
      <w:r w:rsidRPr="00E36B69">
        <w:rPr>
          <w:rFonts w:cs="Times New Roman"/>
          <w:noProof/>
          <w:szCs w:val="24"/>
        </w:rPr>
        <w:t xml:space="preserve">Hatta, G. R. (2013). </w:t>
      </w:r>
      <w:hyperlink r:id="rId17" w:history="1">
        <w:r w:rsidRPr="00E36B69">
          <w:rPr>
            <w:rStyle w:val="Hyperlink"/>
            <w:rFonts w:cs="Times New Roman"/>
            <w:i/>
            <w:iCs/>
            <w:noProof/>
            <w:color w:val="auto"/>
            <w:szCs w:val="24"/>
            <w:u w:val="none"/>
          </w:rPr>
          <w:t>Pedoman Manajemen Informasi Kesehatan Di Sarana Pelayanan Kesehatan</w:t>
        </w:r>
        <w:r w:rsidRPr="00E36B69">
          <w:rPr>
            <w:rStyle w:val="Hyperlink"/>
            <w:rFonts w:cs="Times New Roman"/>
            <w:noProof/>
            <w:color w:val="auto"/>
            <w:szCs w:val="24"/>
            <w:u w:val="none"/>
          </w:rPr>
          <w:t>.</w:t>
        </w:r>
      </w:hyperlink>
      <w:r w:rsidRPr="00E36B69">
        <w:rPr>
          <w:rFonts w:cs="Times New Roman"/>
          <w:noProof/>
          <w:szCs w:val="24"/>
        </w:rPr>
        <w:t xml:space="preserve"> Jakarta: UI-Press.</w:t>
      </w:r>
    </w:p>
    <w:p w14:paraId="087AEADC" w14:textId="008E1E75" w:rsidR="00170ABB" w:rsidRPr="00E36B69" w:rsidRDefault="00170ABB" w:rsidP="00E36B69">
      <w:pPr>
        <w:widowControl w:val="0"/>
        <w:autoSpaceDE w:val="0"/>
        <w:autoSpaceDN w:val="0"/>
        <w:adjustRightInd w:val="0"/>
        <w:ind w:left="480" w:hanging="480"/>
        <w:rPr>
          <w:rFonts w:cs="Times New Roman"/>
          <w:noProof/>
          <w:szCs w:val="24"/>
        </w:rPr>
      </w:pPr>
      <w:r w:rsidRPr="00E36B69">
        <w:rPr>
          <w:rFonts w:cs="Times New Roman"/>
          <w:noProof/>
          <w:szCs w:val="24"/>
        </w:rPr>
        <w:t xml:space="preserve">Hatta, Gemala R. (2008). </w:t>
      </w:r>
      <w:hyperlink r:id="rId18" w:history="1">
        <w:r w:rsidRPr="00E36B69">
          <w:rPr>
            <w:rStyle w:val="Hyperlink"/>
            <w:rFonts w:cs="Times New Roman"/>
            <w:noProof/>
            <w:color w:val="auto"/>
            <w:szCs w:val="24"/>
            <w:u w:val="none"/>
          </w:rPr>
          <w:t>Pedoman Manajemen Informasi Kesehatan di sarana pelayanan kesehatan.</w:t>
        </w:r>
      </w:hyperlink>
      <w:r w:rsidRPr="00E36B69">
        <w:rPr>
          <w:rFonts w:cs="Times New Roman"/>
          <w:noProof/>
          <w:szCs w:val="24"/>
        </w:rPr>
        <w:t xml:space="preserve"> </w:t>
      </w:r>
      <w:r w:rsidRPr="00E36B69">
        <w:rPr>
          <w:rFonts w:cs="Times New Roman"/>
          <w:i/>
          <w:iCs/>
          <w:noProof/>
          <w:szCs w:val="24"/>
        </w:rPr>
        <w:t>Jakarta: Universitas Indonesia</w:t>
      </w:r>
      <w:r w:rsidRPr="00E36B69">
        <w:rPr>
          <w:rFonts w:cs="Times New Roman"/>
          <w:noProof/>
          <w:szCs w:val="24"/>
        </w:rPr>
        <w:t>.</w:t>
      </w:r>
    </w:p>
    <w:p w14:paraId="6E90A707" w14:textId="05A5F40F" w:rsidR="00170ABB" w:rsidRPr="00E36B69" w:rsidRDefault="00170ABB" w:rsidP="00E36B69">
      <w:pPr>
        <w:widowControl w:val="0"/>
        <w:autoSpaceDE w:val="0"/>
        <w:autoSpaceDN w:val="0"/>
        <w:adjustRightInd w:val="0"/>
        <w:ind w:left="480" w:hanging="480"/>
        <w:rPr>
          <w:rFonts w:cs="Times New Roman"/>
          <w:noProof/>
          <w:szCs w:val="24"/>
        </w:rPr>
      </w:pPr>
      <w:r w:rsidRPr="00E36B69">
        <w:rPr>
          <w:rFonts w:cs="Times New Roman"/>
          <w:noProof/>
          <w:szCs w:val="24"/>
        </w:rPr>
        <w:t xml:space="preserve">Kelmanutu, Levina. (2013). </w:t>
      </w:r>
      <w:hyperlink r:id="rId19" w:history="1">
        <w:r w:rsidRPr="00E36B69">
          <w:rPr>
            <w:rStyle w:val="Hyperlink"/>
            <w:rFonts w:cs="Times New Roman"/>
            <w:i/>
            <w:iCs/>
            <w:noProof/>
            <w:color w:val="auto"/>
            <w:szCs w:val="24"/>
            <w:u w:val="none"/>
          </w:rPr>
          <w:t>Gambaran Tentang Dimensi Mutu Pelayanan Pada Unit Rawat Inap Rumah Sakit Umum Daerah Karel Sadsuitubun Langgur Kabupaten Maluku Tenggara Tahun 2013</w:t>
        </w:r>
        <w:r w:rsidRPr="00E36B69">
          <w:rPr>
            <w:rStyle w:val="Hyperlink"/>
            <w:rFonts w:cs="Times New Roman"/>
            <w:noProof/>
            <w:color w:val="auto"/>
            <w:szCs w:val="24"/>
            <w:u w:val="none"/>
          </w:rPr>
          <w:t>.</w:t>
        </w:r>
      </w:hyperlink>
      <w:r w:rsidRPr="00E36B69">
        <w:rPr>
          <w:rFonts w:cs="Times New Roman"/>
          <w:noProof/>
          <w:szCs w:val="24"/>
        </w:rPr>
        <w:t xml:space="preserve"> Universitas Hasanuddin.</w:t>
      </w:r>
    </w:p>
    <w:p w14:paraId="3E649EB8" w14:textId="36DD9151" w:rsidR="00170ABB" w:rsidRPr="00E36B69" w:rsidRDefault="00170ABB" w:rsidP="00E36B69">
      <w:pPr>
        <w:widowControl w:val="0"/>
        <w:autoSpaceDE w:val="0"/>
        <w:autoSpaceDN w:val="0"/>
        <w:adjustRightInd w:val="0"/>
        <w:ind w:left="480" w:hanging="480"/>
        <w:rPr>
          <w:rFonts w:cs="Times New Roman"/>
          <w:noProof/>
          <w:szCs w:val="24"/>
        </w:rPr>
      </w:pPr>
      <w:r w:rsidRPr="00E36B69">
        <w:rPr>
          <w:rFonts w:cs="Times New Roman"/>
          <w:noProof/>
          <w:szCs w:val="24"/>
        </w:rPr>
        <w:t xml:space="preserve">Notoamodjo Soekidjo. (2018). </w:t>
      </w:r>
      <w:hyperlink r:id="rId20" w:history="1">
        <w:r w:rsidRPr="00E36B69">
          <w:rPr>
            <w:rStyle w:val="Hyperlink"/>
            <w:rFonts w:cs="Times New Roman"/>
            <w:i/>
            <w:iCs/>
            <w:noProof/>
            <w:color w:val="auto"/>
            <w:szCs w:val="24"/>
            <w:u w:val="none"/>
          </w:rPr>
          <w:t>Metodologi Penelitian Kesehatan</w:t>
        </w:r>
        <w:r w:rsidRPr="00E36B69">
          <w:rPr>
            <w:rStyle w:val="Hyperlink"/>
            <w:rFonts w:cs="Times New Roman"/>
            <w:noProof/>
            <w:color w:val="auto"/>
            <w:szCs w:val="24"/>
            <w:u w:val="none"/>
          </w:rPr>
          <w:t>.</w:t>
        </w:r>
      </w:hyperlink>
      <w:r w:rsidRPr="00E36B69">
        <w:rPr>
          <w:rFonts w:cs="Times New Roman"/>
          <w:noProof/>
          <w:szCs w:val="24"/>
        </w:rPr>
        <w:t xml:space="preserve"> Jakarta: PT. Rineka Cipta.</w:t>
      </w:r>
    </w:p>
    <w:p w14:paraId="3529D754" w14:textId="1E3BD495" w:rsidR="00170ABB" w:rsidRPr="00E36B69" w:rsidRDefault="00170ABB" w:rsidP="00E36B69">
      <w:pPr>
        <w:widowControl w:val="0"/>
        <w:autoSpaceDE w:val="0"/>
        <w:autoSpaceDN w:val="0"/>
        <w:adjustRightInd w:val="0"/>
        <w:ind w:left="480" w:hanging="480"/>
        <w:rPr>
          <w:rFonts w:cs="Times New Roman"/>
          <w:noProof/>
          <w:szCs w:val="24"/>
        </w:rPr>
      </w:pPr>
      <w:r w:rsidRPr="00E36B69">
        <w:rPr>
          <w:rFonts w:cs="Times New Roman"/>
          <w:noProof/>
          <w:szCs w:val="24"/>
        </w:rPr>
        <w:t xml:space="preserve">Permenkes, R. I. (2008). </w:t>
      </w:r>
      <w:hyperlink r:id="rId21" w:history="1">
        <w:r w:rsidRPr="00E36B69">
          <w:rPr>
            <w:rStyle w:val="Hyperlink"/>
            <w:rFonts w:cs="Times New Roman"/>
            <w:noProof/>
            <w:color w:val="auto"/>
            <w:szCs w:val="24"/>
            <w:u w:val="none"/>
          </w:rPr>
          <w:t>Permenkes Nomor 269/Menkes/Per/III/2008 Tentang Rekam Medis.</w:t>
        </w:r>
      </w:hyperlink>
      <w:r w:rsidRPr="00E36B69">
        <w:rPr>
          <w:rFonts w:cs="Times New Roman"/>
          <w:noProof/>
          <w:szCs w:val="24"/>
        </w:rPr>
        <w:t xml:space="preserve"> </w:t>
      </w:r>
      <w:r w:rsidRPr="00E36B69">
        <w:rPr>
          <w:rFonts w:cs="Times New Roman"/>
          <w:i/>
          <w:iCs/>
          <w:noProof/>
          <w:szCs w:val="24"/>
        </w:rPr>
        <w:t>Jakarta: Kemenkes RI</w:t>
      </w:r>
      <w:r w:rsidRPr="00E36B69">
        <w:rPr>
          <w:rFonts w:cs="Times New Roman"/>
          <w:noProof/>
          <w:szCs w:val="24"/>
        </w:rPr>
        <w:t>.</w:t>
      </w:r>
    </w:p>
    <w:p w14:paraId="21368D3B" w14:textId="29FAFE62" w:rsidR="00170ABB" w:rsidRPr="00E36B69" w:rsidRDefault="00170ABB" w:rsidP="00E36B69">
      <w:pPr>
        <w:widowControl w:val="0"/>
        <w:autoSpaceDE w:val="0"/>
        <w:autoSpaceDN w:val="0"/>
        <w:adjustRightInd w:val="0"/>
        <w:ind w:left="480" w:hanging="480"/>
        <w:rPr>
          <w:rFonts w:cs="Times New Roman"/>
          <w:noProof/>
          <w:szCs w:val="24"/>
        </w:rPr>
      </w:pPr>
      <w:r w:rsidRPr="00E36B69">
        <w:rPr>
          <w:rFonts w:cs="Times New Roman"/>
          <w:noProof/>
          <w:szCs w:val="24"/>
        </w:rPr>
        <w:t xml:space="preserve">Rachman, Hamdani. (n.d.). </w:t>
      </w:r>
      <w:hyperlink r:id="rId22" w:history="1">
        <w:r w:rsidRPr="00E36B69">
          <w:rPr>
            <w:rStyle w:val="Hyperlink"/>
            <w:rFonts w:cs="Times New Roman"/>
            <w:i/>
            <w:iCs/>
            <w:noProof/>
            <w:color w:val="auto"/>
            <w:szCs w:val="24"/>
            <w:u w:val="none"/>
          </w:rPr>
          <w:t>DAFTAR PUSTAKA. Aditama, TY, Manajemen Administrasi Rumah Sakit.</w:t>
        </w:r>
      </w:hyperlink>
      <w:r w:rsidRPr="00E36B69">
        <w:rPr>
          <w:rFonts w:cs="Times New Roman"/>
          <w:i/>
          <w:iCs/>
          <w:noProof/>
          <w:szCs w:val="24"/>
        </w:rPr>
        <w:t xml:space="preserve"> Ed. Kedua., Jakarta: UI Press</w:t>
      </w:r>
      <w:r w:rsidRPr="00E36B69">
        <w:rPr>
          <w:rFonts w:cs="Times New Roman"/>
          <w:noProof/>
          <w:szCs w:val="24"/>
        </w:rPr>
        <w:t>.</w:t>
      </w:r>
    </w:p>
    <w:p w14:paraId="44D4D07F" w14:textId="363D3914" w:rsidR="00170ABB" w:rsidRPr="00E36B69" w:rsidRDefault="00170ABB" w:rsidP="00E36B69">
      <w:pPr>
        <w:widowControl w:val="0"/>
        <w:autoSpaceDE w:val="0"/>
        <w:autoSpaceDN w:val="0"/>
        <w:adjustRightInd w:val="0"/>
        <w:ind w:left="480" w:hanging="480"/>
        <w:rPr>
          <w:rFonts w:cs="Times New Roman"/>
          <w:noProof/>
          <w:szCs w:val="24"/>
        </w:rPr>
      </w:pPr>
      <w:r w:rsidRPr="00E36B69">
        <w:rPr>
          <w:rFonts w:cs="Times New Roman"/>
          <w:noProof/>
          <w:szCs w:val="24"/>
        </w:rPr>
        <w:t xml:space="preserve">RI, Depkes. (2006). </w:t>
      </w:r>
      <w:hyperlink r:id="rId23" w:history="1">
        <w:r w:rsidRPr="00E36B69">
          <w:rPr>
            <w:rStyle w:val="Hyperlink"/>
            <w:rFonts w:cs="Times New Roman"/>
            <w:i/>
            <w:iCs/>
            <w:noProof/>
            <w:color w:val="auto"/>
            <w:szCs w:val="24"/>
            <w:u w:val="none"/>
          </w:rPr>
          <w:t>Pedoman Penyelenggaraan &amp; Prosedur Rekam Medis Rumah Sakit di Indonesia Revisi II</w:t>
        </w:r>
        <w:r w:rsidRPr="00E36B69">
          <w:rPr>
            <w:rStyle w:val="Hyperlink"/>
            <w:rFonts w:cs="Times New Roman"/>
            <w:noProof/>
            <w:color w:val="auto"/>
            <w:szCs w:val="24"/>
            <w:u w:val="none"/>
          </w:rPr>
          <w:t>.</w:t>
        </w:r>
      </w:hyperlink>
      <w:r w:rsidRPr="00E36B69">
        <w:rPr>
          <w:rFonts w:cs="Times New Roman"/>
          <w:noProof/>
          <w:szCs w:val="24"/>
        </w:rPr>
        <w:t xml:space="preserve"> </w:t>
      </w:r>
      <w:r w:rsidRPr="00E36B69">
        <w:rPr>
          <w:rFonts w:cs="Times New Roman"/>
          <w:i/>
          <w:iCs/>
          <w:noProof/>
          <w:szCs w:val="24"/>
        </w:rPr>
        <w:t>REVISI II</w:t>
      </w:r>
      <w:r w:rsidRPr="00E36B69">
        <w:rPr>
          <w:rFonts w:cs="Times New Roman"/>
          <w:noProof/>
          <w:szCs w:val="24"/>
        </w:rPr>
        <w:t>.</w:t>
      </w:r>
    </w:p>
    <w:p w14:paraId="334F7D97" w14:textId="79A78956" w:rsidR="00170ABB" w:rsidRPr="00E36B69" w:rsidRDefault="00170ABB" w:rsidP="00E36B69">
      <w:pPr>
        <w:widowControl w:val="0"/>
        <w:autoSpaceDE w:val="0"/>
        <w:autoSpaceDN w:val="0"/>
        <w:adjustRightInd w:val="0"/>
        <w:ind w:left="480" w:hanging="480"/>
        <w:rPr>
          <w:rFonts w:cs="Times New Roman"/>
          <w:noProof/>
          <w:szCs w:val="24"/>
        </w:rPr>
      </w:pPr>
      <w:r w:rsidRPr="00E36B69">
        <w:rPr>
          <w:rFonts w:cs="Times New Roman"/>
          <w:noProof/>
          <w:szCs w:val="24"/>
        </w:rPr>
        <w:t xml:space="preserve">RI, Kemenkes. (2008). </w:t>
      </w:r>
      <w:hyperlink r:id="rId24" w:history="1">
        <w:r w:rsidRPr="00E36B69">
          <w:rPr>
            <w:rStyle w:val="Hyperlink"/>
            <w:rFonts w:cs="Times New Roman"/>
            <w:noProof/>
            <w:color w:val="auto"/>
            <w:szCs w:val="24"/>
            <w:u w:val="none"/>
          </w:rPr>
          <w:t>Peraturan Menteri Kesehatan nomor 129 Tahun 2008 tentang Standar Pelayanan Minimal Rumah Sakit.</w:t>
        </w:r>
      </w:hyperlink>
      <w:r w:rsidRPr="00E36B69">
        <w:rPr>
          <w:rFonts w:cs="Times New Roman"/>
          <w:noProof/>
          <w:szCs w:val="24"/>
        </w:rPr>
        <w:t xml:space="preserve"> </w:t>
      </w:r>
      <w:r w:rsidRPr="00E36B69">
        <w:rPr>
          <w:rFonts w:cs="Times New Roman"/>
          <w:i/>
          <w:iCs/>
          <w:noProof/>
          <w:szCs w:val="24"/>
        </w:rPr>
        <w:t>Jakarta. Kemenkes RI</w:t>
      </w:r>
      <w:r w:rsidRPr="00E36B69">
        <w:rPr>
          <w:rFonts w:cs="Times New Roman"/>
          <w:noProof/>
          <w:szCs w:val="24"/>
        </w:rPr>
        <w:t>.</w:t>
      </w:r>
    </w:p>
    <w:p w14:paraId="0B91E173" w14:textId="58ECE9FD" w:rsidR="00170ABB" w:rsidRPr="00E36B69" w:rsidRDefault="00170ABB" w:rsidP="00E36B69">
      <w:pPr>
        <w:widowControl w:val="0"/>
        <w:autoSpaceDE w:val="0"/>
        <w:autoSpaceDN w:val="0"/>
        <w:adjustRightInd w:val="0"/>
        <w:ind w:left="480" w:hanging="480"/>
        <w:rPr>
          <w:rFonts w:cs="Times New Roman"/>
          <w:noProof/>
        </w:rPr>
      </w:pPr>
      <w:r w:rsidRPr="00E36B69">
        <w:rPr>
          <w:rFonts w:cs="Times New Roman"/>
          <w:noProof/>
          <w:szCs w:val="24"/>
        </w:rPr>
        <w:t xml:space="preserve">Sugiyono. (2016). </w:t>
      </w:r>
      <w:hyperlink r:id="rId25" w:history="1">
        <w:r w:rsidRPr="00E36B69">
          <w:rPr>
            <w:rStyle w:val="Hyperlink"/>
            <w:rFonts w:cs="Times New Roman"/>
            <w:i/>
            <w:iCs/>
            <w:noProof/>
            <w:color w:val="auto"/>
            <w:szCs w:val="24"/>
            <w:u w:val="none"/>
          </w:rPr>
          <w:t>Metode Penelitian Kuantitatif, Kualitatif dan R&amp;D</w:t>
        </w:r>
        <w:r w:rsidRPr="00E36B69">
          <w:rPr>
            <w:rStyle w:val="Hyperlink"/>
            <w:rFonts w:cs="Times New Roman"/>
            <w:noProof/>
            <w:color w:val="auto"/>
            <w:szCs w:val="24"/>
            <w:u w:val="none"/>
          </w:rPr>
          <w:t>.</w:t>
        </w:r>
      </w:hyperlink>
      <w:r w:rsidRPr="00E36B69">
        <w:rPr>
          <w:rFonts w:cs="Times New Roman"/>
          <w:noProof/>
          <w:szCs w:val="24"/>
        </w:rPr>
        <w:t xml:space="preserve"> Bandung: PT Alfabet.</w:t>
      </w:r>
    </w:p>
    <w:p w14:paraId="78CFBC87" w14:textId="6FE2A37C" w:rsidR="00D91361" w:rsidRPr="00BF0B6C" w:rsidRDefault="00A26D7A" w:rsidP="00E36B69">
      <w:pPr>
        <w:ind w:left="0" w:firstLine="0"/>
        <w:rPr>
          <w:rFonts w:asciiTheme="majorBidi" w:hAnsiTheme="majorBidi" w:cstheme="majorBidi"/>
          <w:i/>
        </w:rPr>
      </w:pPr>
      <w:r w:rsidRPr="00E36B69">
        <w:rPr>
          <w:rFonts w:asciiTheme="majorBidi" w:hAnsiTheme="majorBidi" w:cstheme="majorBidi"/>
          <w:i/>
        </w:rPr>
        <w:fldChar w:fldCharType="end"/>
      </w:r>
    </w:p>
    <w:tbl>
      <w:tblPr>
        <w:tblW w:w="0" w:type="auto"/>
        <w:jc w:val="center"/>
        <w:tblLook w:val="04A0" w:firstRow="1" w:lastRow="0" w:firstColumn="1" w:lastColumn="0" w:noHBand="0" w:noVBand="1"/>
      </w:tblPr>
      <w:tblGrid>
        <w:gridCol w:w="222"/>
        <w:gridCol w:w="7433"/>
      </w:tblGrid>
      <w:tr w:rsidR="004358DB" w:rsidRPr="00974FEE" w14:paraId="150454BE" w14:textId="77777777" w:rsidTr="00B04F77">
        <w:trPr>
          <w:jc w:val="center"/>
        </w:trPr>
        <w:tc>
          <w:tcPr>
            <w:tcW w:w="0" w:type="auto"/>
            <w:shd w:val="clear" w:color="auto" w:fill="auto"/>
            <w:vAlign w:val="center"/>
          </w:tcPr>
          <w:p w14:paraId="3A9B9B8F" w14:textId="20EC7D4B" w:rsidR="004358DB" w:rsidRPr="00974FEE" w:rsidRDefault="00227E05" w:rsidP="00E36B69">
            <w:pPr>
              <w:pStyle w:val="JW71References"/>
              <w:spacing w:line="240" w:lineRule="auto"/>
            </w:pPr>
            <w:r>
              <w:rPr>
                <w:b/>
                <w:bCs/>
                <w:color w:val="0000FF"/>
                <w:lang w:val="en-US"/>
              </w:rPr>
              <w:drawing>
                <wp:anchor distT="0" distB="0" distL="114300" distR="114300" simplePos="0" relativeHeight="251659264" behindDoc="1" locked="0" layoutInCell="1" allowOverlap="1" wp14:anchorId="0A40C807" wp14:editId="22A314CF">
                  <wp:simplePos x="0" y="0"/>
                  <wp:positionH relativeFrom="column">
                    <wp:posOffset>-116205</wp:posOffset>
                  </wp:positionH>
                  <wp:positionV relativeFrom="paragraph">
                    <wp:posOffset>137795</wp:posOffset>
                  </wp:positionV>
                  <wp:extent cx="838200" cy="295275"/>
                  <wp:effectExtent l="0" t="0" r="0" b="9525"/>
                  <wp:wrapNone/>
                  <wp:docPr id="5" name="Picture 5" descr="https://jurnal.syntax-idea.co.id/public/site/images/idea/88x31.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33" w:type="dxa"/>
            <w:shd w:val="clear" w:color="auto" w:fill="auto"/>
            <w:vAlign w:val="center"/>
          </w:tcPr>
          <w:p w14:paraId="7EAB846D" w14:textId="6CB3311D" w:rsidR="004358DB" w:rsidRPr="00974FEE" w:rsidRDefault="00CA70A2" w:rsidP="00E36B69">
            <w:pPr>
              <w:pStyle w:val="JW71References"/>
              <w:spacing w:line="240" w:lineRule="auto"/>
              <w:ind w:left="1089"/>
            </w:pPr>
            <w:r>
              <w:t>© 2021</w:t>
            </w:r>
            <w:r w:rsidR="004358DB" w:rsidRPr="00974FEE">
              <w:t xml:space="preserve"> by the authors. Submitted for possible open access publication under the terms and conditions of the Creative Commons Attribution (CC BY</w:t>
            </w:r>
            <w:r>
              <w:t xml:space="preserve"> </w:t>
            </w:r>
            <w:r w:rsidR="00617E6F">
              <w:rPr>
                <w:lang w:val="id-ID"/>
              </w:rPr>
              <w:t>SA</w:t>
            </w:r>
            <w:r w:rsidR="004358DB" w:rsidRPr="00974FEE">
              <w:t>) license (</w:t>
            </w:r>
            <w:r w:rsidR="004358DB" w:rsidRPr="00BF0A78">
              <w:t>https://cr</w:t>
            </w:r>
            <w:r>
              <w:t>eativecommons.org/licenses/by</w:t>
            </w:r>
            <w:r w:rsidR="00B04F77">
              <w:rPr>
                <w:lang w:val="id-ID"/>
              </w:rPr>
              <w:t>-sa</w:t>
            </w:r>
            <w:r w:rsidR="0067612F">
              <w:t>/</w:t>
            </w:r>
            <w:r w:rsidR="0067612F">
              <w:rPr>
                <w:lang w:val="id-ID"/>
              </w:rPr>
              <w:t>4</w:t>
            </w:r>
            <w:r w:rsidR="004358DB" w:rsidRPr="00BF0A78">
              <w:t>.0/</w:t>
            </w:r>
            <w:r w:rsidR="004358DB" w:rsidRPr="00974FEE">
              <w:t>).</w:t>
            </w:r>
          </w:p>
        </w:tc>
      </w:tr>
    </w:tbl>
    <w:p w14:paraId="2D4B3E23" w14:textId="213C44E5" w:rsidR="004358DB" w:rsidRPr="004358DB" w:rsidRDefault="004358DB" w:rsidP="00E36B69">
      <w:pPr>
        <w:ind w:left="0" w:firstLine="0"/>
        <w:rPr>
          <w:rFonts w:asciiTheme="majorBidi" w:hAnsiTheme="majorBidi" w:cstheme="majorBidi"/>
        </w:rPr>
      </w:pPr>
    </w:p>
    <w:sectPr w:rsidR="004358DB" w:rsidRPr="004358DB" w:rsidSect="00F0152D">
      <w:headerReference w:type="even" r:id="rId26"/>
      <w:headerReference w:type="default" r:id="rId27"/>
      <w:footerReference w:type="even" r:id="rId28"/>
      <w:footerReference w:type="default" r:id="rId29"/>
      <w:headerReference w:type="first" r:id="rId30"/>
      <w:footerReference w:type="first" r:id="rId31"/>
      <w:pgSz w:w="11906" w:h="16838" w:code="9"/>
      <w:pgMar w:top="1701" w:right="1701" w:bottom="1701" w:left="2268" w:header="567" w:footer="709" w:gutter="0"/>
      <w:pgNumType w:start="158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3BC6A" w14:textId="77777777" w:rsidR="00055C25" w:rsidRDefault="00055C25" w:rsidP="003F7CBE">
      <w:r>
        <w:separator/>
      </w:r>
    </w:p>
  </w:endnote>
  <w:endnote w:type="continuationSeparator" w:id="0">
    <w:p w14:paraId="620B28E4" w14:textId="77777777" w:rsidR="00055C25" w:rsidRDefault="00055C25"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B5F96" w14:textId="77777777" w:rsidR="00F0152D" w:rsidRDefault="00F015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276BC" w14:textId="3D75BA2F" w:rsidR="002A6A86" w:rsidRDefault="002A6A86" w:rsidP="00D91361">
    <w:pPr>
      <w:pStyle w:val="Footer"/>
      <w:tabs>
        <w:tab w:val="clear" w:pos="9026"/>
      </w:tabs>
      <w:ind w:left="0" w:firstLine="0"/>
      <w:jc w:val="left"/>
      <w:rPr>
        <w:sz w:val="24"/>
        <w:szCs w:val="24"/>
        <w:lang w:val="en-US"/>
      </w:rPr>
    </w:pPr>
    <w:r w:rsidRPr="00D91361">
      <w:rPr>
        <w:i/>
        <w:iCs/>
        <w:lang w:val="en-US"/>
      </w:rPr>
      <w:t xml:space="preserve">Pengaruh Kelengkapan </w:t>
    </w:r>
    <w:r w:rsidRPr="00A26D7A">
      <w:rPr>
        <w:i/>
        <w:iCs/>
        <w:lang w:val="en-US"/>
      </w:rPr>
      <w:t>Resume</w:t>
    </w:r>
    <w:r w:rsidRPr="00D91361">
      <w:rPr>
        <w:i/>
        <w:iCs/>
        <w:lang w:val="en-US"/>
      </w:rPr>
      <w:t xml:space="preserve"> Medis Rawat Inap Terhadap Mutu Rekam Medis </w:t>
    </w:r>
    <w:r>
      <w:rPr>
        <w:i/>
        <w:iCs/>
        <w:lang w:val="en-US"/>
      </w:rPr>
      <w:t>d</w:t>
    </w:r>
    <w:r w:rsidRPr="00D91361">
      <w:rPr>
        <w:i/>
        <w:iCs/>
        <w:lang w:val="en-US"/>
      </w:rPr>
      <w:t>i Rumah Sakit X Kabupaten Bandung</w:t>
    </w:r>
    <w:r>
      <w:rPr>
        <w:sz w:val="24"/>
        <w:szCs w:val="24"/>
        <w:lang w:val="en-US"/>
      </w:rPr>
      <w:tab/>
    </w:r>
    <w:r>
      <w:rPr>
        <w:sz w:val="24"/>
        <w:szCs w:val="24"/>
        <w:lang w:val="en-US"/>
      </w:rPr>
      <w:tab/>
    </w:r>
    <w:r>
      <w:rPr>
        <w:sz w:val="24"/>
        <w:szCs w:val="24"/>
        <w:lang w:val="en-US"/>
      </w:rPr>
      <w:tab/>
    </w:r>
    <w:r>
      <w:rPr>
        <w:sz w:val="24"/>
        <w:szCs w:val="24"/>
        <w:lang w:val="en-US"/>
      </w:rPr>
      <w:tab/>
    </w:r>
  </w:p>
  <w:p w14:paraId="48E04F5F" w14:textId="77777777" w:rsidR="002A6A86" w:rsidRDefault="002A6A86" w:rsidP="00D91361">
    <w:pPr>
      <w:pStyle w:val="Footer"/>
      <w:tabs>
        <w:tab w:val="clear" w:pos="9026"/>
      </w:tabs>
      <w:ind w:left="0" w:firstLine="0"/>
      <w:jc w:val="left"/>
      <w:rPr>
        <w:sz w:val="24"/>
        <w:szCs w:val="24"/>
        <w:lang w:val="en-US"/>
      </w:rPr>
    </w:pPr>
    <w:r>
      <w:rPr>
        <w:sz w:val="24"/>
        <w:szCs w:val="24"/>
        <w:lang w:val="en-US"/>
      </w:rPr>
      <w:tab/>
      <w:t xml:space="preserve">                                                                                                                                       </w:t>
    </w:r>
  </w:p>
  <w:p w14:paraId="01216AD1" w14:textId="2F5EBF50" w:rsidR="002A6A86" w:rsidRPr="00D91361" w:rsidRDefault="002A6A86" w:rsidP="00D91361">
    <w:pPr>
      <w:pStyle w:val="Footer"/>
      <w:tabs>
        <w:tab w:val="clear" w:pos="9026"/>
      </w:tabs>
      <w:ind w:left="0" w:firstLine="0"/>
      <w:jc w:val="left"/>
      <w:rPr>
        <w:sz w:val="24"/>
        <w:szCs w:val="24"/>
        <w:lang w:val="en-US"/>
      </w:rPr>
    </w:pPr>
    <w:r>
      <w:rPr>
        <w:sz w:val="24"/>
        <w:szCs w:val="24"/>
        <w:lang w:val="en-US"/>
      </w:rPr>
      <w:t xml:space="preserve">                                                                                                </w:t>
    </w:r>
    <w:r w:rsidR="00961664">
      <w:rPr>
        <w:sz w:val="24"/>
        <w:szCs w:val="24"/>
        <w:lang w:val="en-US"/>
      </w:rPr>
      <w:t xml:space="preserve">                            </w:t>
    </w:r>
    <w:sdt>
      <w:sdtPr>
        <w:id w:val="-508522302"/>
        <w:docPartObj>
          <w:docPartGallery w:val="Page Numbers (Bottom of Page)"/>
          <w:docPartUnique/>
        </w:docPartObj>
      </w:sdtPr>
      <w:sdtEndPr>
        <w:rPr>
          <w:noProof/>
        </w:rPr>
      </w:sdtEndPr>
      <w:sdtContent>
        <w:r w:rsidRPr="005A0E91">
          <w:fldChar w:fldCharType="begin"/>
        </w:r>
        <w:r w:rsidRPr="005A0E91">
          <w:instrText xml:space="preserve"> PAGE   \* MERGEFORMAT </w:instrText>
        </w:r>
        <w:r w:rsidRPr="005A0E91">
          <w:fldChar w:fldCharType="separate"/>
        </w:r>
        <w:r w:rsidR="00097B43">
          <w:rPr>
            <w:noProof/>
          </w:rPr>
          <w:t>1592</w:t>
        </w:r>
        <w:r w:rsidRPr="005A0E91">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B1D66" w14:textId="0C75F650" w:rsidR="002A6A86" w:rsidRPr="00455797" w:rsidRDefault="002A6A86" w:rsidP="00F32C5A">
    <w:pPr>
      <w:tabs>
        <w:tab w:val="right" w:pos="8844"/>
      </w:tabs>
      <w:adjustRightInd w:val="0"/>
      <w:snapToGrid w:val="0"/>
      <w:spacing w:before="120"/>
      <w:ind w:left="0" w:firstLine="0"/>
      <w:jc w:val="left"/>
      <w:rPr>
        <w:rFonts w:ascii="Palatino Linotype" w:hAnsi="Palatino Linotype"/>
        <w:sz w:val="20"/>
        <w:szCs w:val="20"/>
        <w:lang w:val="fr-CH"/>
      </w:rPr>
    </w:pPr>
    <w:r w:rsidRPr="00455797">
      <w:rPr>
        <w:rFonts w:ascii="Palatino Linotype" w:hAnsi="Palatino Linotype"/>
        <w:i/>
        <w:sz w:val="20"/>
        <w:szCs w:val="20"/>
        <w:lang w:val="fr-CH"/>
      </w:rPr>
      <w:t xml:space="preserve">DOI : </w:t>
    </w:r>
    <w:r w:rsidR="00961664" w:rsidRPr="00961664">
      <w:rPr>
        <w:rFonts w:ascii="Palatino Linotype" w:hAnsi="Palatino Linotype"/>
        <w:i/>
        <w:sz w:val="20"/>
        <w:szCs w:val="20"/>
        <w:lang w:val="fr-CH"/>
      </w:rPr>
      <w:t>10.36418/cerdika.v1i11.231</w:t>
    </w:r>
    <w:r w:rsidRPr="00455797">
      <w:rPr>
        <w:rFonts w:ascii="Palatino Linotype" w:hAnsi="Palatino Linotype"/>
        <w:sz w:val="20"/>
        <w:szCs w:val="20"/>
        <w:lang w:val="fr-CH"/>
      </w:rPr>
      <w:tab/>
      <w:t>http://cerdika.publikasiindonesia.id/index.php/cerdika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97516" w14:textId="77777777" w:rsidR="00055C25" w:rsidRDefault="00055C25" w:rsidP="003F7CBE">
      <w:r>
        <w:separator/>
      </w:r>
    </w:p>
  </w:footnote>
  <w:footnote w:type="continuationSeparator" w:id="0">
    <w:p w14:paraId="780EBB37" w14:textId="77777777" w:rsidR="00055C25" w:rsidRDefault="00055C25" w:rsidP="003F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98A8A" w14:textId="77777777" w:rsidR="00F0152D" w:rsidRDefault="00F015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A1902" w14:textId="0CBFE3D6" w:rsidR="002A6A86" w:rsidRPr="00D91361" w:rsidRDefault="002A6A86" w:rsidP="00D91361">
    <w:pPr>
      <w:pStyle w:val="Header"/>
      <w:ind w:left="0" w:firstLine="0"/>
      <w:jc w:val="center"/>
      <w:rPr>
        <w:i/>
        <w:sz w:val="20"/>
        <w:lang w:val="en-US"/>
      </w:rPr>
    </w:pPr>
    <w:r>
      <w:rPr>
        <w:i/>
        <w:sz w:val="20"/>
        <w:lang w:val="en-US"/>
      </w:rPr>
      <w:t>Saeful Fadhilah</w:t>
    </w:r>
    <w:r w:rsidRPr="00D91361">
      <w:rPr>
        <w:i/>
        <w:sz w:val="20"/>
        <w:lang w:val="en-US"/>
      </w:rPr>
      <w:t>, Rop</w:t>
    </w:r>
    <w:r>
      <w:rPr>
        <w:i/>
        <w:sz w:val="20"/>
        <w:lang w:val="en-US"/>
      </w:rPr>
      <w:t>ina Hardian Nur, Sali Setiatin</w:t>
    </w:r>
    <w:r w:rsidRPr="0080596A">
      <w:rPr>
        <w:i/>
        <w:sz w:val="20"/>
        <w:lang w:val="en-US"/>
      </w:rPr>
      <w:t xml:space="preserve"> /</w:t>
    </w:r>
    <w:r>
      <w:rPr>
        <w:i/>
        <w:sz w:val="20"/>
        <w:lang w:val="en-US"/>
      </w:rPr>
      <w:t>Cerdika: Jurnal Ilmiah Indonesia, 1</w:t>
    </w:r>
    <w:r w:rsidRPr="0080596A">
      <w:rPr>
        <w:i/>
        <w:sz w:val="20"/>
        <w:lang w:val="en-US"/>
      </w:rPr>
      <w:t>(</w:t>
    </w:r>
    <w:r>
      <w:rPr>
        <w:i/>
        <w:sz w:val="20"/>
        <w:lang w:val="en-US"/>
      </w:rPr>
      <w:t>1</w:t>
    </w:r>
    <w:r w:rsidRPr="0080596A">
      <w:rPr>
        <w:i/>
        <w:sz w:val="20"/>
        <w:lang w:val="en-US"/>
      </w:rPr>
      <w:t xml:space="preserve">1), </w:t>
    </w:r>
    <w:r w:rsidR="00F0152D" w:rsidRPr="00F0152D">
      <w:rPr>
        <w:i/>
        <w:sz w:val="20"/>
        <w:lang w:val="en-US"/>
      </w:rPr>
      <w:t>1581-1592</w:t>
    </w:r>
  </w:p>
  <w:p w14:paraId="0653030A" w14:textId="77777777" w:rsidR="002A6A86" w:rsidRDefault="002A6A8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7BF26" w14:textId="532C1C42" w:rsidR="002A6A86" w:rsidRDefault="002A6A86" w:rsidP="00433560">
    <w:pPr>
      <w:pStyle w:val="Header"/>
      <w:ind w:left="-567" w:right="-994" w:firstLine="0"/>
      <w:jc w:val="left"/>
      <w:rPr>
        <w:b/>
      </w:rPr>
    </w:pPr>
  </w:p>
  <w:p w14:paraId="3857A100" w14:textId="29AF2B5C" w:rsidR="002A6A86" w:rsidRPr="00961664" w:rsidRDefault="002A6A86" w:rsidP="00AC5904">
    <w:pPr>
      <w:pStyle w:val="Header"/>
      <w:ind w:left="-567" w:right="-994" w:firstLine="0"/>
      <w:jc w:val="left"/>
      <w:rPr>
        <w:rStyle w:val="Hyperlink"/>
        <w:b/>
        <w:color w:val="auto"/>
        <w:u w:val="none"/>
        <w:lang w:val="en-US"/>
      </w:rPr>
    </w:pPr>
    <w:r>
      <w:rPr>
        <w:b/>
        <w:lang w:val="en-US"/>
      </w:rPr>
      <w:t xml:space="preserve">Cerdika: </w:t>
    </w:r>
    <w:r>
      <w:rPr>
        <w:b/>
      </w:rPr>
      <w:t>Jurnal</w:t>
    </w:r>
    <w:r>
      <w:rPr>
        <w:b/>
        <w:lang w:val="en-US"/>
      </w:rPr>
      <w:t xml:space="preserve"> Ilmiah Indonesia</w:t>
    </w:r>
    <w:r w:rsidRPr="0032778E">
      <w:rPr>
        <w:b/>
        <w:lang w:val="en-US"/>
      </w:rPr>
      <w:t xml:space="preserve">, </w:t>
    </w:r>
    <w:r>
      <w:rPr>
        <w:b/>
        <w:lang w:val="en-US"/>
      </w:rPr>
      <w:t>November</w:t>
    </w:r>
    <w:r>
      <w:rPr>
        <w:b/>
      </w:rPr>
      <w:t xml:space="preserve"> </w:t>
    </w:r>
    <w:r w:rsidRPr="0032778E">
      <w:rPr>
        <w:b/>
        <w:lang w:val="en-US"/>
      </w:rPr>
      <w:t>202</w:t>
    </w:r>
    <w:r>
      <w:rPr>
        <w:b/>
      </w:rPr>
      <w:t>1</w:t>
    </w:r>
    <w:r w:rsidRPr="0032778E">
      <w:rPr>
        <w:b/>
        <w:lang w:val="en-US"/>
      </w:rPr>
      <w:t xml:space="preserve">, </w:t>
    </w:r>
    <w:r>
      <w:rPr>
        <w:b/>
        <w:lang w:val="en-US"/>
      </w:rPr>
      <w:t>1</w:t>
    </w:r>
    <w:r w:rsidRPr="0032778E">
      <w:rPr>
        <w:b/>
        <w:lang w:val="en-US"/>
      </w:rPr>
      <w:t xml:space="preserve"> (</w:t>
    </w:r>
    <w:r>
      <w:rPr>
        <w:b/>
      </w:rPr>
      <w:t>1</w:t>
    </w:r>
    <w:r>
      <w:rPr>
        <w:b/>
        <w:lang w:val="en-US"/>
      </w:rPr>
      <w:t>1</w:t>
    </w:r>
    <w:r w:rsidRPr="0032778E">
      <w:rPr>
        <w:b/>
        <w:lang w:val="en-US"/>
      </w:rPr>
      <w:t>)</w:t>
    </w:r>
    <w:r w:rsidRPr="0032778E">
      <w:rPr>
        <w:b/>
      </w:rPr>
      <w:t xml:space="preserve">, </w:t>
    </w:r>
    <w:r w:rsidR="00961664">
      <w:rPr>
        <w:b/>
        <w:lang w:val="en-US"/>
      </w:rPr>
      <w:t>15</w:t>
    </w:r>
    <w:r w:rsidR="00F0152D">
      <w:rPr>
        <w:b/>
        <w:lang w:val="en-US"/>
      </w:rPr>
      <w:t>81</w:t>
    </w:r>
    <w:r w:rsidRPr="0032778E">
      <w:rPr>
        <w:b/>
      </w:rPr>
      <w:t>-</w:t>
    </w:r>
    <w:r w:rsidR="00F0152D">
      <w:rPr>
        <w:b/>
        <w:lang w:val="en-US"/>
      </w:rPr>
      <w:t>1592</w:t>
    </w:r>
  </w:p>
  <w:p w14:paraId="639BB494" w14:textId="0EBEB5F8" w:rsidR="002A6A86" w:rsidRPr="00874B97" w:rsidRDefault="002A6A86" w:rsidP="00874B97">
    <w:pPr>
      <w:pStyle w:val="Header"/>
      <w:ind w:left="-567" w:right="-994" w:firstLine="0"/>
      <w:rPr>
        <w:sz w:val="18"/>
        <w:szCs w:val="18"/>
      </w:rPr>
    </w:pPr>
    <w:r w:rsidRPr="00433560">
      <w:rPr>
        <w:sz w:val="18"/>
        <w:szCs w:val="18"/>
      </w:rPr>
      <w:t xml:space="preserve">p-ISSN: </w:t>
    </w:r>
    <w:r>
      <w:rPr>
        <w:sz w:val="18"/>
        <w:szCs w:val="18"/>
      </w:rPr>
      <w:t>2774-6291</w:t>
    </w:r>
    <w:r w:rsidRPr="00874B97">
      <w:rPr>
        <w:sz w:val="18"/>
        <w:szCs w:val="18"/>
      </w:rPr>
      <w:t xml:space="preserve">   </w:t>
    </w:r>
    <w:r w:rsidRPr="00433560">
      <w:rPr>
        <w:sz w:val="18"/>
        <w:szCs w:val="18"/>
      </w:rPr>
      <w:t xml:space="preserve">e-ISSN: </w:t>
    </w:r>
    <w:r>
      <w:rPr>
        <w:sz w:val="18"/>
        <w:szCs w:val="18"/>
      </w:rPr>
      <w:t>2774-6534</w:t>
    </w:r>
  </w:p>
  <w:p w14:paraId="7D439574" w14:textId="77777777" w:rsidR="002A6A86" w:rsidRPr="00EB4AD4" w:rsidRDefault="002A6A86" w:rsidP="00874B97">
    <w:pPr>
      <w:pStyle w:val="Header"/>
      <w:tabs>
        <w:tab w:val="clear" w:pos="4513"/>
        <w:tab w:val="clear" w:pos="9026"/>
      </w:tabs>
      <w:ind w:left="-567" w:right="-427" w:firstLine="0"/>
      <w:jc w:val="right"/>
      <w:rPr>
        <w:sz w:val="18"/>
        <w:szCs w:val="18"/>
      </w:rPr>
    </w:pPr>
  </w:p>
  <w:p w14:paraId="6AB77ECC" w14:textId="1CBE66E4" w:rsidR="002A6A86" w:rsidRPr="00EB4AD4" w:rsidRDefault="002A6A86" w:rsidP="00874B97">
    <w:pPr>
      <w:pStyle w:val="Header"/>
      <w:tabs>
        <w:tab w:val="clear" w:pos="4513"/>
        <w:tab w:val="clear" w:pos="9026"/>
      </w:tabs>
      <w:ind w:left="-567" w:right="-427" w:firstLine="0"/>
      <w:jc w:val="right"/>
      <w:rPr>
        <w:sz w:val="18"/>
        <w:szCs w:val="18"/>
      </w:rPr>
    </w:pPr>
    <w:r w:rsidRPr="00EB4AD4">
      <w:rPr>
        <w:sz w:val="18"/>
        <w:szCs w:val="18"/>
      </w:rPr>
      <w:t xml:space="preserve">       </w:t>
    </w:r>
  </w:p>
  <w:p w14:paraId="3D830B4C" w14:textId="54A05BF0" w:rsidR="002A6A86" w:rsidRPr="00433560" w:rsidRDefault="002A6A86" w:rsidP="00874B97">
    <w:pPr>
      <w:pStyle w:val="Header"/>
      <w:tabs>
        <w:tab w:val="clear" w:pos="4513"/>
        <w:tab w:val="clear" w:pos="9026"/>
      </w:tabs>
      <w:ind w:left="-567" w:right="-427" w:firstLine="0"/>
      <w:jc w:val="right"/>
      <w:rPr>
        <w:sz w:val="18"/>
        <w:szCs w:val="18"/>
        <w:lang w:val="en-US"/>
      </w:rPr>
    </w:pPr>
    <w:r w:rsidRPr="00433560">
      <w:rPr>
        <w:sz w:val="18"/>
        <w:szCs w:val="18"/>
        <w:lang w:val="en-US"/>
      </w:rPr>
      <w:t xml:space="preserve">Available online at </w:t>
    </w:r>
    <w:r w:rsidRPr="00874B97">
      <w:rPr>
        <w:sz w:val="18"/>
        <w:szCs w:val="18"/>
        <w:lang w:val="en-US"/>
      </w:rPr>
      <w:t>http://cerdika.publikasiindonesia.id/index.php/cerdika/index</w:t>
    </w:r>
  </w:p>
  <w:p w14:paraId="077DE294" w14:textId="26F3F981" w:rsidR="002A6A86" w:rsidRDefault="002A6A86" w:rsidP="00433560">
    <w:pPr>
      <w:pStyle w:val="Header"/>
      <w:ind w:left="-567" w:right="-994" w:firstLine="0"/>
      <w:jc w:val="right"/>
      <w:rPr>
        <w:sz w:val="18"/>
        <w:szCs w:val="18"/>
        <w:lang w:val="en-US"/>
      </w:rPr>
    </w:pPr>
    <w:r>
      <w:rPr>
        <w:noProof/>
        <w:sz w:val="18"/>
        <w:szCs w:val="18"/>
        <w:lang w:val="en-US"/>
      </w:rPr>
      <mc:AlternateContent>
        <mc:Choice Requires="wps">
          <w:drawing>
            <wp:anchor distT="0" distB="0" distL="114300" distR="114300" simplePos="0" relativeHeight="251661824" behindDoc="0" locked="0" layoutInCell="1" allowOverlap="1" wp14:anchorId="2788F4FD" wp14:editId="7B1598C0">
              <wp:simplePos x="0" y="0"/>
              <wp:positionH relativeFrom="column">
                <wp:posOffset>-354330</wp:posOffset>
              </wp:positionH>
              <wp:positionV relativeFrom="paragraph">
                <wp:posOffset>15875</wp:posOffset>
              </wp:positionV>
              <wp:extent cx="5724525" cy="0"/>
              <wp:effectExtent l="0" t="0" r="952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7B6DD" id="_x0000_t32" coordsize="21600,21600" o:spt="32" o:oned="t" path="m,l21600,21600e" filled="f">
              <v:path arrowok="t" fillok="f" o:connecttype="none"/>
              <o:lock v:ext="edit" shapetype="t"/>
            </v:shapetype>
            <v:shape id="AutoShape 1" o:spid="_x0000_s1026" type="#_x0000_t32" style="position:absolute;margin-left:-27.9pt;margin-top:1.25pt;width:450.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" strokeweight="1.5pt"/>
          </w:pict>
        </mc:Fallback>
      </mc:AlternateContent>
    </w:r>
  </w:p>
  <w:p w14:paraId="4F9C9D6F" w14:textId="187550F7" w:rsidR="002A6A86" w:rsidRPr="00433560" w:rsidRDefault="002A6A86" w:rsidP="00433560">
    <w:pPr>
      <w:pStyle w:val="Header"/>
      <w:ind w:left="-567" w:right="-994" w:firstLine="0"/>
      <w:jc w:val="right"/>
      <w:rPr>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00F39"/>
    <w:multiLevelType w:val="hybridMultilevel"/>
    <w:tmpl w:val="CEFADE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LS0sDQyNbMwMTIwMTdT0lEKTi0uzszPAykwqgUA3+QKaiwAAAA="/>
  </w:docVars>
  <w:rsids>
    <w:rsidRoot w:val="00D35E4D"/>
    <w:rsid w:val="00001E9E"/>
    <w:rsid w:val="00014935"/>
    <w:rsid w:val="00015025"/>
    <w:rsid w:val="00022BCF"/>
    <w:rsid w:val="00031326"/>
    <w:rsid w:val="00055C25"/>
    <w:rsid w:val="00060C6B"/>
    <w:rsid w:val="0008794D"/>
    <w:rsid w:val="00097B43"/>
    <w:rsid w:val="000B112A"/>
    <w:rsid w:val="000B7417"/>
    <w:rsid w:val="001126BA"/>
    <w:rsid w:val="00113FB7"/>
    <w:rsid w:val="00163A30"/>
    <w:rsid w:val="00170ABB"/>
    <w:rsid w:val="00171753"/>
    <w:rsid w:val="00183669"/>
    <w:rsid w:val="00201A8F"/>
    <w:rsid w:val="00207D55"/>
    <w:rsid w:val="00211710"/>
    <w:rsid w:val="00224C08"/>
    <w:rsid w:val="00227E05"/>
    <w:rsid w:val="0025641A"/>
    <w:rsid w:val="0025738A"/>
    <w:rsid w:val="00265FC3"/>
    <w:rsid w:val="002A589C"/>
    <w:rsid w:val="002A6A86"/>
    <w:rsid w:val="002B0A33"/>
    <w:rsid w:val="002D69F8"/>
    <w:rsid w:val="002D71E2"/>
    <w:rsid w:val="002F18AB"/>
    <w:rsid w:val="0032778E"/>
    <w:rsid w:val="00352591"/>
    <w:rsid w:val="003768F7"/>
    <w:rsid w:val="00385D42"/>
    <w:rsid w:val="0038794D"/>
    <w:rsid w:val="003F7CBE"/>
    <w:rsid w:val="004146CF"/>
    <w:rsid w:val="00421C07"/>
    <w:rsid w:val="004277AF"/>
    <w:rsid w:val="00433560"/>
    <w:rsid w:val="004358DB"/>
    <w:rsid w:val="00455797"/>
    <w:rsid w:val="0046265C"/>
    <w:rsid w:val="004755C0"/>
    <w:rsid w:val="004A6306"/>
    <w:rsid w:val="004B40B8"/>
    <w:rsid w:val="0051637F"/>
    <w:rsid w:val="00526173"/>
    <w:rsid w:val="0054223F"/>
    <w:rsid w:val="005730DE"/>
    <w:rsid w:val="0058279E"/>
    <w:rsid w:val="005938E3"/>
    <w:rsid w:val="00595DE8"/>
    <w:rsid w:val="005A0E91"/>
    <w:rsid w:val="005C02BE"/>
    <w:rsid w:val="00617E6F"/>
    <w:rsid w:val="0062670F"/>
    <w:rsid w:val="006332E2"/>
    <w:rsid w:val="00663AAE"/>
    <w:rsid w:val="0067612F"/>
    <w:rsid w:val="0068006D"/>
    <w:rsid w:val="00686EC2"/>
    <w:rsid w:val="00694D00"/>
    <w:rsid w:val="006B6145"/>
    <w:rsid w:val="006D63F3"/>
    <w:rsid w:val="006E7519"/>
    <w:rsid w:val="006F012B"/>
    <w:rsid w:val="00700D1E"/>
    <w:rsid w:val="007158B6"/>
    <w:rsid w:val="0072191B"/>
    <w:rsid w:val="0073000E"/>
    <w:rsid w:val="0073648A"/>
    <w:rsid w:val="00737A3F"/>
    <w:rsid w:val="00754F28"/>
    <w:rsid w:val="00764C40"/>
    <w:rsid w:val="007D0A86"/>
    <w:rsid w:val="007E0BB2"/>
    <w:rsid w:val="007F2728"/>
    <w:rsid w:val="007F5EAA"/>
    <w:rsid w:val="0080596A"/>
    <w:rsid w:val="008239EE"/>
    <w:rsid w:val="00835DC8"/>
    <w:rsid w:val="0086352F"/>
    <w:rsid w:val="00874B97"/>
    <w:rsid w:val="00887FE1"/>
    <w:rsid w:val="008908DA"/>
    <w:rsid w:val="008A63EA"/>
    <w:rsid w:val="008C638A"/>
    <w:rsid w:val="008E0F94"/>
    <w:rsid w:val="008E38AB"/>
    <w:rsid w:val="008E3D7F"/>
    <w:rsid w:val="008F51D7"/>
    <w:rsid w:val="009455B4"/>
    <w:rsid w:val="0095022E"/>
    <w:rsid w:val="009551EF"/>
    <w:rsid w:val="00961664"/>
    <w:rsid w:val="009757E5"/>
    <w:rsid w:val="009A6868"/>
    <w:rsid w:val="009E03C7"/>
    <w:rsid w:val="00A024E1"/>
    <w:rsid w:val="00A16A18"/>
    <w:rsid w:val="00A22777"/>
    <w:rsid w:val="00A26D7A"/>
    <w:rsid w:val="00A55625"/>
    <w:rsid w:val="00A73591"/>
    <w:rsid w:val="00A80166"/>
    <w:rsid w:val="00AA5C87"/>
    <w:rsid w:val="00AC5904"/>
    <w:rsid w:val="00AD2833"/>
    <w:rsid w:val="00AE018A"/>
    <w:rsid w:val="00B01F33"/>
    <w:rsid w:val="00B04F77"/>
    <w:rsid w:val="00B06E1E"/>
    <w:rsid w:val="00B078B5"/>
    <w:rsid w:val="00B27BD9"/>
    <w:rsid w:val="00B60B1A"/>
    <w:rsid w:val="00B77349"/>
    <w:rsid w:val="00BB4ADC"/>
    <w:rsid w:val="00BC60C7"/>
    <w:rsid w:val="00BF0B6C"/>
    <w:rsid w:val="00C4313C"/>
    <w:rsid w:val="00C54FC0"/>
    <w:rsid w:val="00C56A1B"/>
    <w:rsid w:val="00C77D30"/>
    <w:rsid w:val="00CA70A2"/>
    <w:rsid w:val="00CE2F7B"/>
    <w:rsid w:val="00CF0E5B"/>
    <w:rsid w:val="00D00BDC"/>
    <w:rsid w:val="00D0698E"/>
    <w:rsid w:val="00D10978"/>
    <w:rsid w:val="00D12A53"/>
    <w:rsid w:val="00D35E4D"/>
    <w:rsid w:val="00D37306"/>
    <w:rsid w:val="00D4534A"/>
    <w:rsid w:val="00D8036E"/>
    <w:rsid w:val="00D91361"/>
    <w:rsid w:val="00DC3341"/>
    <w:rsid w:val="00DC6983"/>
    <w:rsid w:val="00E1098A"/>
    <w:rsid w:val="00E36B69"/>
    <w:rsid w:val="00E430A2"/>
    <w:rsid w:val="00E50FC2"/>
    <w:rsid w:val="00E56E74"/>
    <w:rsid w:val="00E66A49"/>
    <w:rsid w:val="00E83AA8"/>
    <w:rsid w:val="00E86B53"/>
    <w:rsid w:val="00E9420D"/>
    <w:rsid w:val="00EB2847"/>
    <w:rsid w:val="00EB4AD4"/>
    <w:rsid w:val="00EB6C38"/>
    <w:rsid w:val="00EC39C4"/>
    <w:rsid w:val="00ED53C6"/>
    <w:rsid w:val="00EF0CD9"/>
    <w:rsid w:val="00EF37CF"/>
    <w:rsid w:val="00F0152D"/>
    <w:rsid w:val="00F01572"/>
    <w:rsid w:val="00F21900"/>
    <w:rsid w:val="00F32C5A"/>
    <w:rsid w:val="00F53C94"/>
    <w:rsid w:val="00F5619C"/>
    <w:rsid w:val="00F85F5D"/>
    <w:rsid w:val="00FA3AB6"/>
    <w:rsid w:val="00FB2F1C"/>
    <w:rsid w:val="00FC5033"/>
    <w:rsid w:val="00FF288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52B6"/>
  <w15:docId w15:val="{C7DBA453-D55C-48EC-8C06-6A5E199E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9F8"/>
  </w:style>
  <w:style w:type="paragraph" w:styleId="Heading1">
    <w:name w:val="heading 1"/>
    <w:basedOn w:val="Normal"/>
    <w:link w:val="Heading1Char"/>
    <w:uiPriority w:val="1"/>
    <w:qFormat/>
    <w:rsid w:val="0073648A"/>
    <w:pPr>
      <w:widowControl w:val="0"/>
      <w:autoSpaceDE w:val="0"/>
      <w:autoSpaceDN w:val="0"/>
      <w:ind w:left="240" w:firstLine="0"/>
      <w:jc w:val="left"/>
      <w:outlineLvl w:val="0"/>
    </w:pPr>
    <w:rPr>
      <w:rFonts w:ascii="Cambria" w:eastAsia="Cambria" w:hAnsi="Cambria" w:cs="Cambria"/>
      <w:b/>
      <w:bCs/>
      <w:sz w:val="26"/>
      <w:szCs w:val="26"/>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
    <w:name w:val="Unresolved Mention"/>
    <w:basedOn w:val="DefaultParagraphFont"/>
    <w:uiPriority w:val="99"/>
    <w:semiHidden/>
    <w:unhideWhenUsed/>
    <w:rsid w:val="009455B4"/>
    <w:rPr>
      <w:color w:val="605E5C"/>
      <w:shd w:val="clear" w:color="auto" w:fill="E1DFDD"/>
    </w:rPr>
  </w:style>
  <w:style w:type="paragraph" w:styleId="ListParagraph">
    <w:name w:val="List Paragraph"/>
    <w:basedOn w:val="Normal"/>
    <w:uiPriority w:val="34"/>
    <w:qFormat/>
    <w:rsid w:val="0025641A"/>
    <w:pPr>
      <w:ind w:left="720"/>
      <w:contextualSpacing/>
    </w:pPr>
  </w:style>
  <w:style w:type="paragraph" w:customStyle="1" w:styleId="Body">
    <w:name w:val="Body"/>
    <w:basedOn w:val="BodyTextIndent"/>
    <w:rsid w:val="00C56A1B"/>
    <w:pPr>
      <w:suppressAutoHyphens/>
      <w:spacing w:after="0"/>
      <w:ind w:left="0"/>
    </w:pPr>
    <w:rPr>
      <w:rFonts w:eastAsia="Times New Roman" w:cs="Times New Roman"/>
      <w:sz w:val="20"/>
      <w:szCs w:val="20"/>
      <w:lang w:val="en-US" w:eastAsia="ar-SA"/>
    </w:rPr>
  </w:style>
  <w:style w:type="paragraph" w:styleId="BodyTextIndent">
    <w:name w:val="Body Text Indent"/>
    <w:basedOn w:val="Normal"/>
    <w:link w:val="BodyTextIndentChar"/>
    <w:uiPriority w:val="99"/>
    <w:semiHidden/>
    <w:unhideWhenUsed/>
    <w:rsid w:val="00C56A1B"/>
    <w:pPr>
      <w:spacing w:after="120"/>
      <w:ind w:left="283"/>
    </w:pPr>
  </w:style>
  <w:style w:type="character" w:customStyle="1" w:styleId="BodyTextIndentChar">
    <w:name w:val="Body Text Indent Char"/>
    <w:basedOn w:val="DefaultParagraphFont"/>
    <w:link w:val="BodyTextIndent"/>
    <w:uiPriority w:val="99"/>
    <w:semiHidden/>
    <w:rsid w:val="00C56A1B"/>
  </w:style>
  <w:style w:type="character" w:customStyle="1" w:styleId="Heading1Char">
    <w:name w:val="Heading 1 Char"/>
    <w:basedOn w:val="DefaultParagraphFont"/>
    <w:link w:val="Heading1"/>
    <w:uiPriority w:val="1"/>
    <w:rsid w:val="0073648A"/>
    <w:rPr>
      <w:rFonts w:ascii="Cambria" w:eastAsia="Cambria" w:hAnsi="Cambria" w:cs="Cambria"/>
      <w:b/>
      <w:bCs/>
      <w:sz w:val="26"/>
      <w:szCs w:val="26"/>
      <w:lang w:val="en-US" w:bidi="en-US"/>
    </w:rPr>
  </w:style>
  <w:style w:type="paragraph" w:customStyle="1" w:styleId="JW16affiliation">
    <w:name w:val="JW_1.6_affiliation"/>
    <w:basedOn w:val="Normal"/>
    <w:qFormat/>
    <w:rsid w:val="002B0A33"/>
    <w:pPr>
      <w:adjustRightInd w:val="0"/>
      <w:snapToGrid w:val="0"/>
      <w:spacing w:line="200" w:lineRule="atLeast"/>
      <w:ind w:left="311" w:hanging="198"/>
      <w:jc w:val="left"/>
    </w:pPr>
    <w:rPr>
      <w:rFonts w:ascii="Palatino Linotype" w:eastAsia="Times New Roman" w:hAnsi="Palatino Linotype" w:cs="Times New Roman"/>
      <w:color w:val="000000"/>
      <w:sz w:val="18"/>
      <w:szCs w:val="18"/>
      <w:lang w:val="en-US" w:eastAsia="de-DE" w:bidi="en-US"/>
    </w:rPr>
  </w:style>
  <w:style w:type="paragraph" w:customStyle="1" w:styleId="JW71References">
    <w:name w:val="JW_7.1_References"/>
    <w:basedOn w:val="Normal"/>
    <w:qFormat/>
    <w:rsid w:val="004358DB"/>
    <w:pPr>
      <w:widowControl w:val="0"/>
      <w:autoSpaceDE w:val="0"/>
      <w:autoSpaceDN w:val="0"/>
      <w:adjustRightInd w:val="0"/>
      <w:spacing w:line="240" w:lineRule="atLeast"/>
      <w:ind w:left="480" w:hanging="480"/>
    </w:pPr>
    <w:rPr>
      <w:rFonts w:ascii="Palatino Linotype" w:hAnsi="Palatino Linotype" w:cs="Times New Roman"/>
      <w:noProof/>
      <w:sz w:val="18"/>
      <w:szCs w:val="24"/>
      <w:lang w:val="en-ID"/>
    </w:rPr>
  </w:style>
  <w:style w:type="character" w:styleId="Strong">
    <w:name w:val="Strong"/>
    <w:basedOn w:val="DefaultParagraphFont"/>
    <w:uiPriority w:val="22"/>
    <w:qFormat/>
    <w:rsid w:val="00227E05"/>
    <w:rPr>
      <w:b/>
      <w:bCs/>
    </w:rPr>
  </w:style>
  <w:style w:type="character" w:styleId="CommentReference">
    <w:name w:val="annotation reference"/>
    <w:basedOn w:val="DefaultParagraphFont"/>
    <w:uiPriority w:val="99"/>
    <w:semiHidden/>
    <w:unhideWhenUsed/>
    <w:rsid w:val="0067612F"/>
    <w:rPr>
      <w:sz w:val="16"/>
      <w:szCs w:val="16"/>
    </w:rPr>
  </w:style>
  <w:style w:type="paragraph" w:styleId="CommentText">
    <w:name w:val="annotation text"/>
    <w:basedOn w:val="Normal"/>
    <w:link w:val="CommentTextChar"/>
    <w:uiPriority w:val="99"/>
    <w:semiHidden/>
    <w:unhideWhenUsed/>
    <w:rsid w:val="0067612F"/>
    <w:rPr>
      <w:sz w:val="20"/>
      <w:szCs w:val="20"/>
    </w:rPr>
  </w:style>
  <w:style w:type="character" w:customStyle="1" w:styleId="CommentTextChar">
    <w:name w:val="Comment Text Char"/>
    <w:basedOn w:val="DefaultParagraphFont"/>
    <w:link w:val="CommentText"/>
    <w:uiPriority w:val="99"/>
    <w:semiHidden/>
    <w:rsid w:val="0067612F"/>
    <w:rPr>
      <w:sz w:val="20"/>
      <w:szCs w:val="20"/>
    </w:rPr>
  </w:style>
  <w:style w:type="paragraph" w:styleId="CommentSubject">
    <w:name w:val="annotation subject"/>
    <w:basedOn w:val="CommentText"/>
    <w:next w:val="CommentText"/>
    <w:link w:val="CommentSubjectChar"/>
    <w:uiPriority w:val="99"/>
    <w:semiHidden/>
    <w:unhideWhenUsed/>
    <w:rsid w:val="0067612F"/>
    <w:rPr>
      <w:b/>
      <w:bCs/>
    </w:rPr>
  </w:style>
  <w:style w:type="character" w:customStyle="1" w:styleId="CommentSubjectChar">
    <w:name w:val="Comment Subject Char"/>
    <w:basedOn w:val="CommentTextChar"/>
    <w:link w:val="CommentSubject"/>
    <w:uiPriority w:val="99"/>
    <w:semiHidden/>
    <w:rsid w:val="0067612F"/>
    <w:rPr>
      <w:b/>
      <w:bCs/>
      <w:sz w:val="20"/>
      <w:szCs w:val="20"/>
    </w:rPr>
  </w:style>
  <w:style w:type="paragraph" w:customStyle="1" w:styleId="Default">
    <w:name w:val="Default"/>
    <w:rsid w:val="0068006D"/>
    <w:pPr>
      <w:autoSpaceDE w:val="0"/>
      <w:autoSpaceDN w:val="0"/>
      <w:adjustRightInd w:val="0"/>
      <w:ind w:left="0" w:firstLine="0"/>
      <w:jc w:val="left"/>
    </w:pPr>
    <w:rPr>
      <w:rFonts w:cs="Times New Roman"/>
      <w:color w:val="000000"/>
      <w:sz w:val="24"/>
      <w:szCs w:val="24"/>
    </w:rPr>
  </w:style>
  <w:style w:type="character" w:customStyle="1" w:styleId="Style4Char">
    <w:name w:val="Style4 Char"/>
    <w:basedOn w:val="DefaultParagraphFont"/>
    <w:link w:val="Style4"/>
    <w:locked/>
    <w:rsid w:val="00F21900"/>
    <w:rPr>
      <w:rFonts w:cs="Times New Roman"/>
      <w:b/>
      <w:sz w:val="24"/>
      <w:szCs w:val="24"/>
    </w:rPr>
  </w:style>
  <w:style w:type="paragraph" w:customStyle="1" w:styleId="Style4">
    <w:name w:val="Style4"/>
    <w:basedOn w:val="ListParagraph"/>
    <w:link w:val="Style4Char"/>
    <w:qFormat/>
    <w:rsid w:val="00F21900"/>
    <w:pPr>
      <w:spacing w:after="160" w:line="360" w:lineRule="auto"/>
      <w:ind w:left="360" w:firstLine="0"/>
    </w:pPr>
    <w:rPr>
      <w:rFonts w:cs="Times New Roman"/>
      <w:b/>
      <w:sz w:val="24"/>
      <w:szCs w:val="24"/>
    </w:rPr>
  </w:style>
  <w:style w:type="table" w:customStyle="1" w:styleId="TableGridLight1">
    <w:name w:val="Table Grid Light1"/>
    <w:basedOn w:val="TableNormal"/>
    <w:uiPriority w:val="40"/>
    <w:rsid w:val="00F21900"/>
    <w:pPr>
      <w:ind w:left="0" w:firstLine="0"/>
      <w:jc w:val="left"/>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
    <w:name w:val="Table Grid Light11"/>
    <w:basedOn w:val="TableNormal"/>
    <w:uiPriority w:val="40"/>
    <w:rsid w:val="00E86B53"/>
    <w:pPr>
      <w:ind w:left="0" w:firstLine="0"/>
      <w:jc w:val="left"/>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E86B53"/>
    <w:pPr>
      <w:ind w:left="0" w:firstLine="0"/>
      <w:jc w:val="left"/>
    </w:pPr>
    <w:rPr>
      <w:rFonts w:asciiTheme="minorHAnsi" w:hAnsi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D91361"/>
    <w:pPr>
      <w:spacing w:after="200" w:line="276" w:lineRule="auto"/>
      <w:ind w:left="0" w:firstLine="0"/>
      <w:jc w:val="left"/>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holar.google.com/scholar?hl=id&amp;as_sdt=0%2C5&amp;q=DepKes%2C+R.+I.+%282006%29.+Petunjuk+Teknis+Peyelenggaraan+Rekam+Medis%2C+Direktorat+Jenderal+Pelayanan+Medik.+Jakarta%3A+DepKes+RI.&amp;btnG=" TargetMode="External"/><Relationship Id="rId18" Type="http://schemas.openxmlformats.org/officeDocument/2006/relationships/hyperlink" Target="https://scholar.google.com/scholar?hl=id&amp;as_sdt=0%2C5&amp;q=Hatta%2C+Gemala+R.+%282008%29.+Pedoman+Manajemen+Informasi+Kesehatan+di+sarana+pelayanan+kesehatan.+Jakarta%3A+Universitas+Indonesia.&amp;btn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scholar.google.com/scholar?hl=id&amp;as_sdt=0%2C5&amp;q=Permenkes%2C+R.+I.+%282008%29.+Permenkes+Nomor+269%2FMenkes%2FPer%2FIII%2F2008+Tentang+Rekam+Medis.+Jakarta%3A+Kemenkes+RI.&amp;btnG=" TargetMode="External"/><Relationship Id="rId7" Type="http://schemas.openxmlformats.org/officeDocument/2006/relationships/endnotes" Target="endnotes.xml"/><Relationship Id="rId12" Type="http://schemas.openxmlformats.org/officeDocument/2006/relationships/hyperlink" Target="https://scholar.google.com/scholar?hl=id&amp;as_sdt=0%2C5&amp;q=Depkes%2C+R.+I.+%282009%29.+Profil+kesehatan+indonesia.+Jakarta%3A+Depkes+RI%2C+200.&amp;btnG=" TargetMode="External"/><Relationship Id="rId17" Type="http://schemas.openxmlformats.org/officeDocument/2006/relationships/hyperlink" Target="https://scholar.google.com/scholar?hl=id&amp;as_sdt=0%2C5&amp;q=Hatta%2C+G.+R.+%282013%29.+Pedoman+Manajemen+Informasi+Kesehatan+Di+Sarana+Pelayanan+Kesehatan.+Jakarta%3A+UI-Press.&amp;btnG=" TargetMode="External"/><Relationship Id="rId25" Type="http://schemas.openxmlformats.org/officeDocument/2006/relationships/hyperlink" Target="https://scholar.google.com/scholar?hl=id&amp;as_sdt=0%2C5&amp;q=Sugiyono.+%282016%29.+Metode+Penelitian+Kuantitatif%2C+Kualitatif+dan+R%26D.+Bandung%3A+PT+Alfabet.&amp;bt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cholar.google.com/scholar?hl=id&amp;as_sdt=0%2C5&amp;q=Hainun%2C+Farida.+%282013%29.+Motivasi+Berprestasi+terhadap+Kinerja+Kepala+Madrasah.+Bekasi.+Jurnal+FKIP+UPI.&amp;btnG=" TargetMode="External"/><Relationship Id="rId20" Type="http://schemas.openxmlformats.org/officeDocument/2006/relationships/hyperlink" Target="https://scholar.google.com/scholar?hl=id&amp;as_sdt=0%2C5&amp;q=Notoamodjo+Soekidjo.+%282018%29.+Metodologi+Penelitian+Kesehatan.+Jakarta%3A+PT.+Rineka+Cipta.&amp;bt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scholar.google.com/scholar?hl=id&amp;as_sdt=0%2C5&amp;q=RI%2C+Kemenkes.+%282008%29.+Peraturan+Menteri+Kesehatan+nomor+129+Tahun+2008+tentang+Standar+Pelayanan+Minimal+Rumah+Sakit.+Jakarta.+Kemenkes+RI.&amp;btn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cholar.google.com/scholar?hl=id&amp;as_sdt=0%2C5&amp;q=Gafur%2C+K.+M.+A.+%282003%29.+Pentingnya+Peningkatan+Profesionalisme+Rekam+Medis+dalam+Upaya+Peningkatan+Mutu+Pelayanan+Kesehatan.+Jakarta%3A+Kumpulan+Makalah+Seminar+Nasional+Dalam+Kongres+Dan+Rakernas+I-III+PORMIKI.&amp;btnG=" TargetMode="External"/><Relationship Id="rId23" Type="http://schemas.openxmlformats.org/officeDocument/2006/relationships/hyperlink" Target="https://scholar.google.com/scholar?hl=id&amp;as_sdt=0%2C5&amp;q=RI%2C+Depkes.+%282006%29.+Pedoman+Penyelenggaraan+%26+Prosedur+Rekam+Medis+Rumah+Sakit+di+Indonesia+Revisi+II.+REVISI+II.&amp;btnG="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scholar.google.com/scholar?hl=id&amp;as_sdt=0%2C5&amp;q=Kelmanutu%2C+Levina.+%282013%29.+Gambaran+Tentang+Dimensi+Mutu+Pelayanan+Pada+Unit+Rawat+Inap+Rumah+Sakit+Umum+Daerah+Karel+Sadsuitubun+Langgur+Kabupaten+Maluku+Tenggara+Tahun+2013.+Universitas+Hasanuddin.&amp;btnG="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yperlink" Target="https://scholar.google.com/scholar?hl=id&amp;as_sdt=0%2C5&amp;q=Devhy%2C+Ni+Luh+Putu%2C+%26+Widana%2C+Anak+Agung+GedeOka.+%282019%29.+Analisis+Kelengkapan+Rekam+Medis+Rawat+Inap+Rumah+Sakit+Ganesha+Di+Kota+Gianyar+tahun+2019+Completeness+Analysis+of+Inpatien+Ganesha+Hospital+Medical+Records+in+Gianyar+City+in+2019.+Jurnal+Rekam+Medis+Dan+Informasi+Kesehatan%2C+2%282%29.&amp;btnG=" TargetMode="External"/><Relationship Id="rId22" Type="http://schemas.openxmlformats.org/officeDocument/2006/relationships/hyperlink" Target="https://scholar.google.com/scholar?hl=id&amp;as_sdt=0%2C5&amp;q=Rachman%2C+Hamdani.+%28n.d.%29.+DAFTAR+PUSTAKA.+Aditama%2C+TY%2C+Manajemen+Administrasi+Rumah+Sakit.+Ed.+Kedua.%2C+Jakarta%3A+UI+Press.&amp;btnG=" TargetMode="External"/><Relationship Id="rId27" Type="http://schemas.openxmlformats.org/officeDocument/2006/relationships/header" Target="header2.xm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win%207\Downloads\sayang%20kmu%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id-ID" sz="1800" b="1" i="0" u="none" strike="noStrike" kern="1200" cap="all" baseline="0">
                <a:solidFill>
                  <a:schemeClr val="tx1">
                    <a:lumMod val="65000"/>
                    <a:lumOff val="35000"/>
                  </a:schemeClr>
                </a:solidFill>
                <a:latin typeface="+mn-lt"/>
                <a:ea typeface="+mn-ea"/>
                <a:cs typeface="+mn-cs"/>
              </a:defRPr>
            </a:pPr>
            <a:r>
              <a:rPr lang="id-ID" sz="1050"/>
              <a:t>Diagram</a:t>
            </a:r>
            <a:r>
              <a:rPr lang="id-ID" sz="1050" baseline="0"/>
              <a:t> presentase kelengkapan </a:t>
            </a:r>
            <a:r>
              <a:rPr lang="id-ID" sz="1050" b="1" i="0" u="none" strike="noStrike" kern="1200" cap="all" baseline="0">
                <a:solidFill>
                  <a:sysClr val="windowText" lastClr="000000">
                    <a:lumMod val="65000"/>
                    <a:lumOff val="35000"/>
                  </a:sysClr>
                </a:solidFill>
                <a:latin typeface="+mn-lt"/>
                <a:ea typeface="+mn-ea"/>
                <a:cs typeface="+mn-cs"/>
              </a:rPr>
              <a:t>resume</a:t>
            </a:r>
            <a:r>
              <a:rPr lang="id-ID" sz="1050" i="1" baseline="0"/>
              <a:t> </a:t>
            </a:r>
            <a:r>
              <a:rPr lang="id-ID" sz="1050" i="0" baseline="0"/>
              <a:t>medis di </a:t>
            </a:r>
            <a:r>
              <a:rPr lang="id-ID" sz="1050" b="1" i="0" u="none" strike="noStrike" kern="1200" cap="all" baseline="0">
                <a:solidFill>
                  <a:sysClr val="windowText" lastClr="000000">
                    <a:lumMod val="65000"/>
                    <a:lumOff val="35000"/>
                  </a:sysClr>
                </a:solidFill>
                <a:latin typeface="+mn-lt"/>
                <a:ea typeface="+mn-ea"/>
                <a:cs typeface="+mn-cs"/>
              </a:rPr>
              <a:t>Rumah Sakit X Kabupaten Bandung</a:t>
            </a:r>
            <a:endParaRPr lang="id-ID" sz="1050"/>
          </a:p>
        </c:rich>
      </c:tx>
      <c:layout>
        <c:manualLayout>
          <c:xMode val="edge"/>
          <c:yMode val="edge"/>
          <c:x val="0.11025593351328963"/>
          <c:y val="6.4814951822297517E-2"/>
        </c:manualLayout>
      </c:layout>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39020939563171342"/>
          <c:w val="0.8238514639371578"/>
          <c:h val="0.49828159145305112"/>
        </c:manualLayout>
      </c:layout>
      <c:pie3DChart>
        <c:varyColors val="1"/>
        <c:ser>
          <c:idx val="0"/>
          <c:order val="0"/>
          <c:tx>
            <c:strRef>
              <c:f>'[sayang kmu (2).xlsx]Sheet1'!$B$7</c:f>
              <c:strCache>
                <c:ptCount val="1"/>
                <c:pt idx="0">
                  <c:v>total</c:v>
                </c:pt>
              </c:strCache>
            </c:strRef>
          </c:tx>
          <c:dPt>
            <c:idx val="0"/>
            <c:bubble3D val="0"/>
            <c:spPr>
              <a:solidFill>
                <a:schemeClr val="accent1">
                  <a:alpha val="90000"/>
                </a:schemeClr>
              </a:solidFill>
              <a:ln w="1270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1-9E56-4E19-9226-3303C5327F46}"/>
              </c:ext>
            </c:extLst>
          </c:dPt>
          <c:dPt>
            <c:idx val="1"/>
            <c:bubble3D val="0"/>
            <c:spPr>
              <a:solidFill>
                <a:schemeClr val="accent2">
                  <a:alpha val="90000"/>
                </a:schemeClr>
              </a:solidFill>
              <a:ln w="1270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3-9E56-4E19-9226-3303C5327F46}"/>
              </c:ext>
            </c:extLst>
          </c:dPt>
          <c:dLbls>
            <c:dLbl>
              <c:idx val="0"/>
              <c:layout>
                <c:manualLayout>
                  <c:x val="-0.13392782152230986"/>
                  <c:y val="3.4831583552056025E-2"/>
                </c:manualLayout>
              </c:layout>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txPr>
                <a:bodyPr rot="0" spcFirstLastPara="1" vertOverflow="clip" horzOverflow="clip" vert="horz" wrap="square" lIns="38100" tIns="19050" rIns="38100" bIns="19050" anchor="ctr" anchorCtr="1">
                  <a:spAutoFit/>
                </a:bodyPr>
                <a:lstStyle/>
                <a:p>
                  <a:pPr>
                    <a:defRPr lang="id-ID" sz="1000" b="0" i="0" u="none" strike="noStrike" kern="1200" baseline="0">
                      <a:solidFill>
                        <a:schemeClr val="accent1"/>
                      </a:solidFill>
                      <a:effectLst/>
                      <a:latin typeface="+mn-lt"/>
                      <a:ea typeface="+mn-ea"/>
                      <a:cs typeface="+mn-cs"/>
                    </a:defRPr>
                  </a:pPr>
                  <a:endParaRPr lang="en-US"/>
                </a:p>
              </c:txPr>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E56-4E19-9226-3303C5327F46}"/>
                </c:ext>
                <c:ext xmlns:c15="http://schemas.microsoft.com/office/drawing/2012/chart" uri="{CE6537A1-D6FC-4f65-9D91-7224C49458BB}"/>
              </c:extLst>
            </c:dLbl>
            <c:dLbl>
              <c:idx val="1"/>
              <c:layout>
                <c:manualLayout>
                  <c:x val="0.14338648293963271"/>
                  <c:y val="-9.1677602799650218E-2"/>
                </c:manualLayout>
              </c:layout>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txPr>
                <a:bodyPr rot="0" spcFirstLastPara="1" vertOverflow="clip" horzOverflow="clip" vert="horz" wrap="square" lIns="38100" tIns="19050" rIns="38100" bIns="19050" anchor="ctr" anchorCtr="1">
                  <a:spAutoFit/>
                </a:bodyPr>
                <a:lstStyle/>
                <a:p>
                  <a:pPr>
                    <a:defRPr lang="id-ID" sz="1000" b="0" i="0" u="none" strike="noStrike" kern="1200" baseline="0">
                      <a:solidFill>
                        <a:schemeClr val="accent2"/>
                      </a:solidFill>
                      <a:effectLst/>
                      <a:latin typeface="+mn-lt"/>
                      <a:ea typeface="+mn-ea"/>
                      <a:cs typeface="+mn-cs"/>
                    </a:defRPr>
                  </a:pPr>
                  <a:endParaRPr lang="en-US"/>
                </a:p>
              </c:txPr>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E56-4E19-9226-3303C5327F46}"/>
                </c:ext>
                <c:ext xmlns:c15="http://schemas.microsoft.com/office/drawing/2012/chart" uri="{CE6537A1-D6FC-4f65-9D91-7224C49458BB}"/>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txPr>
              <a:bodyPr/>
              <a:lstStyle/>
              <a:p>
                <a:pPr>
                  <a:defRPr lang="id-ID"/>
                </a:pPr>
                <a:endParaRPr lang="en-US"/>
              </a:p>
            </c:txPr>
            <c:dLblPos val="bestFit"/>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'[sayang kmu (2).xlsx]Sheet1'!$C$6:$D$6</c:f>
              <c:strCache>
                <c:ptCount val="2"/>
                <c:pt idx="0">
                  <c:v>Lengkap</c:v>
                </c:pt>
                <c:pt idx="1">
                  <c:v>Tidak Lengkap</c:v>
                </c:pt>
              </c:strCache>
            </c:strRef>
          </c:cat>
          <c:val>
            <c:numRef>
              <c:f>'[sayang kmu (2).xlsx]Sheet1'!$C$7:$D$7</c:f>
              <c:numCache>
                <c:formatCode>0%</c:formatCode>
                <c:ptCount val="2"/>
                <c:pt idx="0">
                  <c:v>0.58000000000000018</c:v>
                </c:pt>
                <c:pt idx="1">
                  <c:v>0.42000000000000032</c:v>
                </c:pt>
              </c:numCache>
            </c:numRef>
          </c:val>
          <c:extLst xmlns:c16r2="http://schemas.microsoft.com/office/drawing/2015/06/chart">
            <c:ext xmlns:c16="http://schemas.microsoft.com/office/drawing/2014/chart" uri="{C3380CC4-5D6E-409C-BE32-E72D297353CC}">
              <c16:uniqueId val="{00000004-9E56-4E19-9226-3303C5327F46}"/>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3914553527750328"/>
          <c:y val="0.49357575094779832"/>
          <c:w val="0.32948210680996554"/>
          <c:h val="0.37945217200272913"/>
        </c:manualLayout>
      </c:layout>
      <c:overlay val="0"/>
      <c:spPr>
        <a:noFill/>
        <a:ln>
          <a:noFill/>
        </a:ln>
        <a:effectLst/>
      </c:spPr>
      <c:txPr>
        <a:bodyPr rot="0" spcFirstLastPara="1" vertOverflow="ellipsis" vert="horz" wrap="square" anchor="ctr" anchorCtr="1"/>
        <a:lstStyle/>
        <a:p>
          <a:pPr>
            <a:defRPr lang="id-ID" sz="900" b="0" i="0" u="none" strike="noStrike" kern="1200" baseline="0">
              <a:solidFill>
                <a:schemeClr val="tx1">
                  <a:lumMod val="50000"/>
                  <a:lumOff val="50000"/>
                </a:schemeClr>
              </a:solidFill>
              <a:latin typeface="+mn-lt"/>
              <a:ea typeface="+mn-ea"/>
              <a:cs typeface="+mn-cs"/>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Dep091</b:Tag>
    <b:SourceType>ElectronicSource</b:SourceType>
    <b:Guid>{9E6D1251-D956-49F2-B30F-A587310B6A95}</b:Guid>
    <b:Author>
      <b:Author>
        <b:NameList>
          <b:Person>
            <b:Last>Depkes</b:Last>
          </b:Person>
        </b:NameList>
      </b:Author>
    </b:Author>
    <b:Title>Undang-Undang No.44 Tahun 2009 Tentang Rumah Sakit</b:Title>
    <b:Year>2009</b:Year>
    <b:URL>https://peraturan.bpk.go.id/Home/Details/38789/uu-no-44-tahun-2009</b:URL>
    <b:City>Jakarta</b:City>
    <b:Publisher>https://peraturan.bpk.go.id/Home/Details/38789/uu-no-44-tahun-2009</b:Publisher>
    <b:RefOrder>1</b:RefOrder>
  </b:Source>
  <b:Source>
    <b:Tag>Dep06</b:Tag>
    <b:SourceType>ElectronicSource</b:SourceType>
    <b:Guid>{F2D163E2-067D-47CA-B5DF-18C93C90010F}</b:Guid>
    <b:Author>
      <b:Author>
        <b:NameList>
          <b:Person>
            <b:Last>Depkes</b:Last>
          </b:Person>
        </b:NameList>
      </b:Author>
    </b:Author>
    <b:Title>Pedoman Penyelenggaraan dan Prosedur Rekam Medis Rumah Sakit II</b:Title>
    <b:City>Jakarta</b:City>
    <b:Publisher>Depkes RI</b:Publisher>
    <b:Year>2006</b:Year>
    <b:RefOrder>2</b:RefOrder>
  </b:Source>
  <b:Source>
    <b:Tag>Kem08</b:Tag>
    <b:SourceType>ElectronicSource</b:SourceType>
    <b:Guid>{F1613E2F-03F8-49EC-AB25-C6D03B0FFEBC}</b:Guid>
    <b:Author>
      <b:Author>
        <b:NameList>
          <b:Person>
            <b:Last>Kemenkes</b:Last>
          </b:Person>
        </b:NameList>
      </b:Author>
    </b:Author>
    <b:Title>Peraturan Menteri Kesehatan NO.269/Menkes/Per/III/2008 Tentang Rekam Medis</b:Title>
    <b:City>Jakarta</b:City>
    <b:Publisher>Available from: https://ngada.org/menkes269-2008.htm</b:Publisher>
    <b:Year>2008</b:Year>
    <b:RefOrder>3</b:RefOrder>
  </b:Source>
  <b:Source>
    <b:Tag>Dev19</b:Tag>
    <b:SourceType>JournalArticle</b:SourceType>
    <b:Guid>{0DE87387-D0FF-429F-A18C-B47977C81574}</b:Guid>
    <b:Author>
      <b:Author>
        <b:NameList>
          <b:Person>
            <b:Last>Devhy</b:Last>
            <b:First>Ni</b:First>
            <b:Middle>Luh Putu</b:Middle>
          </b:Person>
          <b:Person>
            <b:Last>Widana</b:Last>
            <b:First>Anak</b:First>
            <b:Middle>Agung Gede Oka</b:Middle>
          </b:Person>
        </b:NameList>
      </b:Author>
    </b:Author>
    <b:Title>Analisis Kelengkapan Rekam Medis Rawat Inap Rumah Sakit ganesha di Kota gianyar Tahun 2019</b:Title>
    <b:Year>2019</b:Year>
    <b:JournalName>Jurnal Rekam medis dan Informasi Kesehatan</b:JournalName>
    <b:Pages>106-110</b:Pages>
    <b:Volume>2</b:Volume>
    <b:Issue>2</b:Issue>
    <b:RefOrder>4</b:RefOrder>
  </b:Source>
  <b:Source>
    <b:Tag>Hat08</b:Tag>
    <b:SourceType>Book</b:SourceType>
    <b:Guid>{C009EE1A-DFA2-4C71-9BE4-379FDCE9D68B}</b:Guid>
    <b:Author>
      <b:Author>
        <b:NameList>
          <b:Person>
            <b:Last>Hatta</b:Last>
            <b:First>Gemala</b:First>
            <b:Middle>R</b:Middle>
          </b:Person>
        </b:NameList>
      </b:Author>
    </b:Author>
    <b:Title>Pedoman Manajemen Informasi Kesehatan di sarana pelayanan kesehatan</b:Title>
    <b:Year>2008</b:Year>
    <b:City>Jakarta</b:City>
    <b:Publisher>Universitas Indonesia</b:Publisher>
    <b:RefOrder>5</b:RefOrder>
  </b:Source>
  <b:Source>
    <b:Tag>Adi10</b:Tag>
    <b:SourceType>Book</b:SourceType>
    <b:Guid>{D4137744-CC24-4DAD-98B3-C56CC3E6C411}</b:Guid>
    <b:Author>
      <b:Author>
        <b:NameList>
          <b:Person>
            <b:Last>Aditama</b:Last>
            <b:First>T.Y</b:First>
          </b:Person>
        </b:NameList>
      </b:Author>
    </b:Author>
    <b:Title>Manajemen Administrasi Rumah Sakit</b:Title>
    <b:Year>2010</b:Year>
    <b:City>Jakarta</b:City>
    <b:Publisher>UI Press</b:Publisher>
    <b:Edition>2nd</b:Edition>
    <b:RefOrder>6</b:RefOrder>
  </b:Source>
  <b:Source>
    <b:Tag>Gaf03</b:Tag>
    <b:SourceType>ConferenceProceedings</b:SourceType>
    <b:Guid>{D46C22C6-53AC-41E7-8163-969A57B5E81B}</b:Guid>
    <b:Author>
      <b:Author>
        <b:NameList>
          <b:Person>
            <b:Last>Gafur</b:Last>
            <b:First>KMA</b:First>
          </b:Person>
        </b:NameList>
      </b:Author>
    </b:Author>
    <b:Title>Pentingnya Peningkatan Profesionalisme Rekam Medis dalam Upaya Peningkatan Mutu Pelayanan Kesehatan</b:Title>
    <b:Year>2003</b:Year>
    <b:City>Jakarta</b:City>
    <b:Publisher>Kumpulan Makalah Seminar Nasional dalam Kongres dan Rakernas I-III PORMIKI.</b:Publisher>
    <b:RefOrder>7</b:RefOrder>
  </b:Source>
  <b:Source>
    <b:Tag>Not10</b:Tag>
    <b:SourceType>Book</b:SourceType>
    <b:Guid>{EA0FC234-FC2A-42D1-925E-4D12B25FA835}</b:Guid>
    <b:Author>
      <b:Author>
        <b:NameList>
          <b:Person>
            <b:Last>Notoadmojo</b:Last>
            <b:First>S</b:First>
          </b:Person>
        </b:NameList>
      </b:Author>
    </b:Author>
    <b:Title>Metodologi Penelitian Kesehatan</b:Title>
    <b:Year>2010</b:Year>
    <b:City>Jakarta</b:City>
    <b:Publisher>Rineka Cipta</b:Publisher>
    <b:RefOrder>8</b:RefOrder>
  </b:Source>
  <b:Source>
    <b:Tag>Sug10</b:Tag>
    <b:SourceType>Book</b:SourceType>
    <b:Guid>{571AF201-9C90-442C-A5F8-6216F48CB9A8}</b:Guid>
    <b:Author>
      <b:Author>
        <b:NameList>
          <b:Person>
            <b:Last>Sugiyono</b:Last>
          </b:Person>
        </b:NameList>
      </b:Author>
    </b:Author>
    <b:Title>Metode Penelitian Pendidikan Pendekatan Kuantitatif, Kualitatif, dan R&amp;D</b:Title>
    <b:Year>2010</b:Year>
    <b:City>Bandung</b:City>
    <b:Publisher>Alfabeta</b:Publisher>
    <b:RefOrder>9</b:RefOrder>
  </b:Source>
</b:Sources>
</file>

<file path=customXml/itemProps1.xml><?xml version="1.0" encoding="utf-8"?>
<ds:datastoreItem xmlns:ds="http://schemas.openxmlformats.org/officeDocument/2006/customXml" ds:itemID="{8AB271ED-84E4-49EE-B584-BBF730E3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6570</Words>
  <Characters>37451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Leoanova</dc:creator>
  <cp:lastModifiedBy>Editor</cp:lastModifiedBy>
  <cp:revision>10</cp:revision>
  <cp:lastPrinted>2018-01-25T05:27:00Z</cp:lastPrinted>
  <dcterms:created xsi:type="dcterms:W3CDTF">2021-11-19T02:45:00Z</dcterms:created>
  <dcterms:modified xsi:type="dcterms:W3CDTF">2021-11-29T09:03:00Z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34165c14-25a9-3937-9b37-705afe7b222c</vt:lpwstr>
  </property>
  <property fmtid="{D5CDD505-2E9C-101B-9397-08002B2CF9AE}" pid="24" name="Mendeley Citation Style_1">
    <vt:lpwstr>https://csl.mendeley.com/styles/475823531/apa</vt:lpwstr>
  </property>
</Properties>
</file>